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51" w:rsidRPr="00A5014B" w:rsidRDefault="00EA0F24" w:rsidP="00121208">
      <w:pPr>
        <w:pStyle w:val="20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A5014B">
        <w:rPr>
          <w:sz w:val="24"/>
          <w:szCs w:val="24"/>
        </w:rPr>
        <w:t>ПРОТОКОЛ №</w:t>
      </w:r>
      <w:r w:rsidR="00A5014B" w:rsidRPr="00A5014B">
        <w:rPr>
          <w:sz w:val="24"/>
          <w:szCs w:val="24"/>
        </w:rPr>
        <w:t>ПРЗК/2017/ЦЗ/ЗК/</w:t>
      </w:r>
      <w:r w:rsidR="008B2158">
        <w:rPr>
          <w:sz w:val="24"/>
          <w:szCs w:val="24"/>
        </w:rPr>
        <w:t>39</w:t>
      </w:r>
    </w:p>
    <w:p w:rsidR="00EF01A3" w:rsidRPr="00EA0F24" w:rsidRDefault="005D7103" w:rsidP="001212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14B">
        <w:rPr>
          <w:rFonts w:ascii="Times New Roman" w:hAnsi="Times New Roman" w:cs="Times New Roman"/>
          <w:b/>
          <w:sz w:val="24"/>
          <w:szCs w:val="24"/>
        </w:rPr>
        <w:t xml:space="preserve">заочного заседания Закупочной комиссии </w:t>
      </w:r>
      <w:r w:rsidR="00311E7D" w:rsidRPr="00A5014B">
        <w:rPr>
          <w:rFonts w:ascii="Times New Roman" w:hAnsi="Times New Roman" w:cs="Times New Roman"/>
          <w:b/>
          <w:sz w:val="24"/>
          <w:szCs w:val="24"/>
        </w:rPr>
        <w:t xml:space="preserve">по подведению </w:t>
      </w:r>
      <w:r w:rsidR="00EA0F24" w:rsidRPr="00A5014B">
        <w:rPr>
          <w:rFonts w:ascii="Times New Roman" w:hAnsi="Times New Roman"/>
          <w:b/>
          <w:sz w:val="24"/>
          <w:szCs w:val="24"/>
        </w:rPr>
        <w:t xml:space="preserve">итогов предварительного рассмотрения и оценке </w:t>
      </w:r>
      <w:proofErr w:type="gramStart"/>
      <w:r w:rsidR="00EA0F24" w:rsidRPr="00A5014B">
        <w:rPr>
          <w:rFonts w:ascii="Times New Roman" w:hAnsi="Times New Roman"/>
          <w:b/>
          <w:sz w:val="24"/>
          <w:szCs w:val="24"/>
        </w:rPr>
        <w:t>по отборочным критериям Заявок Участников по открытому запросу предложений на право заключения договоров на оказание транспортных услуг для нужд</w:t>
      </w:r>
      <w:proofErr w:type="gramEnd"/>
      <w:r w:rsidR="00EA0F24" w:rsidRPr="00A5014B">
        <w:rPr>
          <w:rFonts w:ascii="Times New Roman" w:hAnsi="Times New Roman"/>
          <w:b/>
          <w:sz w:val="24"/>
          <w:szCs w:val="24"/>
        </w:rPr>
        <w:t xml:space="preserve"> филиала АО «ЦИУС ЕЭС» - ЦИУС Востока (в части лотов №1, №2, №3, №4)</w:t>
      </w:r>
    </w:p>
    <w:p w:rsidR="005D7103" w:rsidRPr="00F9753C" w:rsidRDefault="005D7103" w:rsidP="00121208">
      <w:pPr>
        <w:pStyle w:val="3"/>
        <w:shd w:val="clear" w:color="auto" w:fill="auto"/>
        <w:spacing w:after="0" w:line="240" w:lineRule="auto"/>
        <w:ind w:right="20" w:firstLine="0"/>
        <w:jc w:val="center"/>
        <w:rPr>
          <w:sz w:val="26"/>
          <w:szCs w:val="26"/>
        </w:rPr>
      </w:pPr>
    </w:p>
    <w:p w:rsidR="005C3351" w:rsidRPr="00F9753C" w:rsidRDefault="005C3351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A0F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070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EA0F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</w:p>
    <w:p w:rsidR="00E96B94" w:rsidRDefault="00E96B94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7035" w:rsidRPr="00F9753C" w:rsidRDefault="007F7035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3351" w:rsidRPr="00F9753C" w:rsidRDefault="005C3351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F975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Повестка дня:</w:t>
      </w:r>
    </w:p>
    <w:p w:rsidR="00907046" w:rsidRDefault="003B17C8" w:rsidP="001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B74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0F24" w:rsidRPr="00EA0F24">
        <w:rPr>
          <w:rFonts w:ascii="Times New Roman" w:hAnsi="Times New Roman"/>
          <w:sz w:val="24"/>
          <w:szCs w:val="24"/>
        </w:rPr>
        <w:t>О признании соответствующими требованиям Документации по закупке и принятию к дальнейшему рассмотрению заявок Участников в части лота №1 (Оказание транспортных услуг, Хабаровский край, для нужд филиала АО «ЦИУС ЕЭС» - ЦИУС Востока)</w:t>
      </w:r>
      <w:r w:rsidR="00EA0F24">
        <w:rPr>
          <w:rFonts w:ascii="Times New Roman" w:hAnsi="Times New Roman"/>
          <w:sz w:val="24"/>
          <w:szCs w:val="24"/>
        </w:rPr>
        <w:t>.</w:t>
      </w:r>
    </w:p>
    <w:p w:rsidR="00EA0F24" w:rsidRDefault="00EA0F24" w:rsidP="00121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EA0F24">
        <w:rPr>
          <w:rFonts w:ascii="Times New Roman" w:hAnsi="Times New Roman"/>
          <w:sz w:val="24"/>
          <w:szCs w:val="24"/>
        </w:rPr>
        <w:t>О признании соответствующими требованиям Документации по закупке и принятию к дальнейшему рассмотрению заявок Участников в части лота №2 (Оказание транспортных услуг, Республика Саха (Якутия), для нужд филиала АО «ЦИУС ЕЭС» - ЦИУС Востока).</w:t>
      </w:r>
    </w:p>
    <w:p w:rsidR="00EA0F24" w:rsidRDefault="00EA0F24" w:rsidP="00121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A0F24">
        <w:rPr>
          <w:rFonts w:ascii="Times New Roman" w:hAnsi="Times New Roman"/>
          <w:sz w:val="24"/>
          <w:szCs w:val="24"/>
        </w:rPr>
        <w:t>О признании соответствующими требованиям Документации по закупке и принятию к дальнейшему рассмотрению заявок Участников в части лота №3 (Оказание транспортных услуг, Амурская область, для нужд филиала АО «ЦИУС ЕЭС» - ЦИУС Востока).</w:t>
      </w:r>
    </w:p>
    <w:p w:rsidR="00EA0F24" w:rsidRPr="00EA0F24" w:rsidRDefault="00EA0F24" w:rsidP="001212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A0F24">
        <w:rPr>
          <w:rFonts w:ascii="Times New Roman" w:hAnsi="Times New Roman"/>
          <w:sz w:val="24"/>
          <w:szCs w:val="24"/>
        </w:rPr>
        <w:t>О признании соответствующими требованиям Документации по закупке и принятию к дальнейшему рассмотрению заявок Участников в части лота №4 (Оказание транспортных услуг, Приморский край, для нужд филиала АО «ЦИУС ЕЭС» - ЦИУС Востока).</w:t>
      </w:r>
    </w:p>
    <w:p w:rsidR="005C3351" w:rsidRPr="00EA0F24" w:rsidRDefault="00EA0F24" w:rsidP="00121208">
      <w:pPr>
        <w:pStyle w:val="a4"/>
        <w:widowControl w:val="0"/>
        <w:numPr>
          <w:ilvl w:val="0"/>
          <w:numId w:val="22"/>
        </w:numPr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0F24">
        <w:rPr>
          <w:rFonts w:ascii="Times New Roman" w:hAnsi="Times New Roman"/>
          <w:sz w:val="24"/>
          <w:szCs w:val="24"/>
        </w:rPr>
        <w:t>О проведении процедуры аукционного понижения цены (переторжки) по данному открытому запросу предложений.</w:t>
      </w:r>
    </w:p>
    <w:p w:rsidR="001E3553" w:rsidRPr="00F9753C" w:rsidRDefault="001E3553" w:rsidP="00121208">
      <w:pPr>
        <w:pStyle w:val="a4"/>
        <w:widowControl w:val="0"/>
        <w:tabs>
          <w:tab w:val="left" w:pos="0"/>
        </w:tabs>
        <w:spacing w:after="0" w:line="240" w:lineRule="auto"/>
        <w:ind w:left="709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3351" w:rsidRPr="00F9753C" w:rsidRDefault="005C3351" w:rsidP="00121208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Общая информация о закупке.</w:t>
      </w:r>
    </w:p>
    <w:p w:rsidR="001E3553" w:rsidRPr="00F9753C" w:rsidRDefault="001E3553" w:rsidP="00121208">
      <w:pPr>
        <w:widowControl w:val="0"/>
        <w:tabs>
          <w:tab w:val="left" w:pos="673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C3351" w:rsidRPr="00F9753C" w:rsidRDefault="005C3351" w:rsidP="00121208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Основание проведения </w:t>
      </w:r>
      <w:r w:rsidR="00F9753C" w:rsidRPr="00F97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открытого запроса предложений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:rsidR="005D7103" w:rsidRPr="00F9753C" w:rsidRDefault="00EF01A3" w:rsidP="00121208">
      <w:pPr>
        <w:widowControl w:val="0"/>
        <w:spacing w:after="0" w:line="240" w:lineRule="auto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приказу филиала 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 w:rsidR="005D7103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12.2017</w:t>
      </w:r>
      <w:r w:rsidR="00797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</w:t>
      </w:r>
      <w:r w:rsidR="000B159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C3351" w:rsidRPr="00F9753C" w:rsidRDefault="003B17C8" w:rsidP="00121208">
      <w:pPr>
        <w:widowControl w:val="0"/>
        <w:spacing w:after="0" w:line="240" w:lineRule="auto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Извещение от 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0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97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проведении открытого запроса предложений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опубликовано 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C0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</w:t>
      </w:r>
      <w:r w:rsidR="0025182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EF01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 «ЦИУС ЕЭС» (</w:t>
      </w:r>
      <w:hyperlink r:id="rId9" w:history="1"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cius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-ее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="00D455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 (</w:t>
      </w:r>
      <w:hyperlink r:id="rId10" w:history="1"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zakupki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F9753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635A4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014B" w:rsidRDefault="00A5014B" w:rsidP="00121208">
      <w:pPr>
        <w:spacing w:after="0" w:line="240" w:lineRule="auto"/>
        <w:ind w:right="-2"/>
        <w:jc w:val="center"/>
        <w:rPr>
          <w:rStyle w:val="Bodytext3NotBold"/>
          <w:rFonts w:eastAsia="Calibri"/>
          <w:sz w:val="24"/>
          <w:szCs w:val="24"/>
        </w:rPr>
      </w:pPr>
    </w:p>
    <w:p w:rsidR="00A5014B" w:rsidRPr="009A044B" w:rsidRDefault="00A5014B" w:rsidP="00121208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9A044B">
        <w:rPr>
          <w:rStyle w:val="Bodytext3NotBold"/>
          <w:rFonts w:eastAsia="Calibri"/>
          <w:sz w:val="24"/>
          <w:szCs w:val="24"/>
        </w:rPr>
        <w:t xml:space="preserve">Лот 1 - 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Оказание транспортных услуг, Хабаровский край,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3855"/>
      </w:tblGrid>
      <w:tr w:rsidR="00A5014B" w:rsidRPr="009A044B" w:rsidTr="006F47FD">
        <w:trPr>
          <w:cantSplit/>
          <w:trHeight w:val="58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pStyle w:val="30"/>
              <w:tabs>
                <w:tab w:val="left" w:pos="900"/>
              </w:tabs>
              <w:spacing w:after="0" w:line="240" w:lineRule="auto"/>
              <w:ind w:left="-208" w:right="-59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A5014B" w:rsidRPr="009A044B" w:rsidTr="006F47FD">
        <w:trPr>
          <w:cantSplit/>
          <w:trHeight w:val="399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A5014B" w:rsidRPr="009A044B" w:rsidRDefault="00A5014B" w:rsidP="001212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2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</w:t>
      </w:r>
      <w:r w:rsidRPr="009A044B">
        <w:rPr>
          <w:rFonts w:ascii="Times New Roman" w:hAnsi="Times New Roman"/>
          <w:sz w:val="24"/>
          <w:szCs w:val="24"/>
        </w:rPr>
        <w:t>Республика Саха (Якутия)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3855"/>
      </w:tblGrid>
      <w:tr w:rsidR="00A5014B" w:rsidRPr="009A044B" w:rsidTr="006F47FD">
        <w:trPr>
          <w:cantSplit/>
          <w:trHeight w:val="58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pStyle w:val="30"/>
              <w:tabs>
                <w:tab w:val="left" w:pos="900"/>
              </w:tabs>
              <w:spacing w:after="0" w:line="240" w:lineRule="auto"/>
              <w:ind w:left="-208" w:right="-59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A5014B" w:rsidRPr="009A044B" w:rsidTr="006F47FD">
        <w:trPr>
          <w:cantSplit/>
          <w:trHeight w:val="399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4 485 888,00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A5014B" w:rsidRPr="009A044B" w:rsidRDefault="00A5014B" w:rsidP="0012120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5014B" w:rsidRPr="009A044B" w:rsidRDefault="00A5014B" w:rsidP="001212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3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Амурская область,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3855"/>
      </w:tblGrid>
      <w:tr w:rsidR="00A5014B" w:rsidRPr="009A044B" w:rsidTr="006F47FD">
        <w:trPr>
          <w:cantSplit/>
          <w:trHeight w:val="58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pStyle w:val="30"/>
              <w:tabs>
                <w:tab w:val="left" w:pos="900"/>
              </w:tabs>
              <w:spacing w:after="0" w:line="240" w:lineRule="auto"/>
              <w:ind w:left="-208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A5014B" w:rsidRPr="009A044B" w:rsidTr="006F47FD">
        <w:trPr>
          <w:cantSplit/>
          <w:trHeight w:val="399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1 268 793,00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A5014B" w:rsidRDefault="00A5014B" w:rsidP="001212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014B" w:rsidRPr="009A044B" w:rsidRDefault="00A5014B" w:rsidP="001212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4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Приморский край,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3855"/>
      </w:tblGrid>
      <w:tr w:rsidR="00A5014B" w:rsidRPr="009A044B" w:rsidTr="006F47FD">
        <w:trPr>
          <w:cantSplit/>
          <w:trHeight w:val="58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pStyle w:val="30"/>
              <w:tabs>
                <w:tab w:val="left" w:pos="900"/>
              </w:tabs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A5014B" w:rsidRPr="009A044B" w:rsidTr="006F47FD">
        <w:trPr>
          <w:cantSplit/>
          <w:trHeight w:val="399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A5014B" w:rsidRDefault="00A5014B" w:rsidP="00121208">
      <w:pPr>
        <w:widowControl w:val="0"/>
        <w:tabs>
          <w:tab w:val="left" w:pos="4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3351" w:rsidRDefault="005C3351" w:rsidP="00121208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качестве Участников данного </w:t>
      </w:r>
      <w:r w:rsidR="003B17C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открытого запроса предложений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зарегистрировались следующие </w:t>
      </w:r>
      <w:r w:rsidR="003B17C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5014B" w:rsidRPr="00F9753C" w:rsidRDefault="00A5014B" w:rsidP="00121208">
      <w:pPr>
        <w:widowControl w:val="0"/>
        <w:tabs>
          <w:tab w:val="left" w:pos="4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014B" w:rsidRPr="00A5014B" w:rsidRDefault="00A5014B" w:rsidP="00121208">
      <w:pPr>
        <w:pStyle w:val="a4"/>
        <w:spacing w:after="0" w:line="240" w:lineRule="auto"/>
        <w:ind w:left="0" w:right="-2"/>
        <w:jc w:val="center"/>
        <w:rPr>
          <w:rFonts w:ascii="Times New Roman" w:hAnsi="Times New Roman"/>
          <w:sz w:val="24"/>
          <w:szCs w:val="24"/>
        </w:rPr>
      </w:pPr>
      <w:r w:rsidRPr="00A5014B">
        <w:rPr>
          <w:rStyle w:val="Bodytext3NotBold"/>
          <w:rFonts w:eastAsia="Calibri"/>
          <w:sz w:val="24"/>
          <w:szCs w:val="24"/>
        </w:rPr>
        <w:t xml:space="preserve">Лот 1 - </w:t>
      </w:r>
      <w:r w:rsidRPr="00A5014B">
        <w:rPr>
          <w:rFonts w:ascii="Times New Roman" w:hAnsi="Times New Roman"/>
          <w:color w:val="000000"/>
          <w:sz w:val="24"/>
          <w:szCs w:val="24"/>
        </w:rPr>
        <w:t xml:space="preserve">Оказание транспортных услуг, Хабаровский край, для нужд филиала </w:t>
      </w:r>
      <w:r w:rsidRPr="00A501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22"/>
        <w:gridCol w:w="2212"/>
        <w:gridCol w:w="2076"/>
      </w:tblGrid>
      <w:tr w:rsidR="00A5014B" w:rsidRPr="009A044B" w:rsidTr="006F47FD">
        <w:trPr>
          <w:trHeight w:val="983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A5014B" w:rsidRPr="009A044B" w:rsidTr="006F47FD">
        <w:trPr>
          <w:trHeight w:val="678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2 440 821,50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2 068 492,80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A5014B" w:rsidRPr="009A044B" w:rsidTr="006F47FD">
        <w:trPr>
          <w:trHeight w:val="678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2 068 704,00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A5014B" w:rsidRPr="00A5014B" w:rsidRDefault="00A5014B" w:rsidP="00121208">
      <w:pPr>
        <w:pStyle w:val="a4"/>
        <w:spacing w:after="0" w:line="240" w:lineRule="auto"/>
        <w:ind w:right="-2"/>
        <w:rPr>
          <w:rStyle w:val="Bodytext3NotBold"/>
          <w:rFonts w:eastAsiaTheme="minorHAnsi" w:cstheme="minorBidi"/>
          <w:b w:val="0"/>
          <w:bCs w:val="0"/>
          <w:color w:val="auto"/>
          <w:sz w:val="24"/>
          <w:szCs w:val="24"/>
          <w:lang w:eastAsia="en-US" w:bidi="ar-SA"/>
        </w:rPr>
      </w:pPr>
    </w:p>
    <w:p w:rsidR="00A5014B" w:rsidRPr="00A5014B" w:rsidRDefault="00A5014B" w:rsidP="00121208">
      <w:pPr>
        <w:pStyle w:val="a4"/>
        <w:spacing w:after="0" w:line="240" w:lineRule="auto"/>
        <w:ind w:left="0" w:right="-2"/>
        <w:jc w:val="center"/>
        <w:rPr>
          <w:rFonts w:ascii="Times New Roman" w:hAnsi="Times New Roman"/>
          <w:sz w:val="24"/>
          <w:szCs w:val="24"/>
        </w:rPr>
      </w:pPr>
      <w:r w:rsidRPr="00A5014B">
        <w:rPr>
          <w:rStyle w:val="Bodytext3NotBold"/>
          <w:rFonts w:eastAsia="Calibri"/>
          <w:sz w:val="24"/>
          <w:szCs w:val="24"/>
        </w:rPr>
        <w:t xml:space="preserve">Лот 2 - </w:t>
      </w:r>
      <w:r w:rsidRPr="00A5014B">
        <w:rPr>
          <w:rFonts w:ascii="Times New Roman" w:hAnsi="Times New Roman"/>
          <w:color w:val="000000"/>
          <w:sz w:val="24"/>
          <w:szCs w:val="24"/>
        </w:rPr>
        <w:t xml:space="preserve">Оказание транспортных услуг, </w:t>
      </w:r>
      <w:r w:rsidRPr="00A5014B">
        <w:rPr>
          <w:rFonts w:ascii="Times New Roman" w:hAnsi="Times New Roman"/>
          <w:sz w:val="24"/>
          <w:szCs w:val="24"/>
        </w:rPr>
        <w:t>Республика Саха (Якутия)</w:t>
      </w:r>
      <w:r w:rsidRPr="00A5014B">
        <w:rPr>
          <w:rFonts w:ascii="Times New Roman" w:hAnsi="Times New Roman"/>
          <w:color w:val="000000"/>
          <w:sz w:val="24"/>
          <w:szCs w:val="24"/>
        </w:rPr>
        <w:t xml:space="preserve">, для нужд филиала </w:t>
      </w:r>
      <w:r w:rsidRPr="00A501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22"/>
        <w:gridCol w:w="2212"/>
        <w:gridCol w:w="2076"/>
      </w:tblGrid>
      <w:tr w:rsidR="00A5014B" w:rsidRPr="009A044B" w:rsidTr="006F47FD">
        <w:trPr>
          <w:trHeight w:val="983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A5014B" w:rsidRPr="009A044B" w:rsidTr="006F47FD">
        <w:trPr>
          <w:trHeight w:val="746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ИП Бирюков Илья Юрьевич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A5014B" w:rsidRPr="009A044B" w:rsidTr="006F47FD">
        <w:trPr>
          <w:trHeight w:val="678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A5014B" w:rsidRPr="009A044B" w:rsidRDefault="00A5014B" w:rsidP="00121208">
      <w:pPr>
        <w:pStyle w:val="a4"/>
        <w:spacing w:after="0" w:line="240" w:lineRule="auto"/>
        <w:ind w:left="0" w:right="-2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color w:val="000000"/>
          <w:sz w:val="24"/>
          <w:szCs w:val="24"/>
        </w:rPr>
        <w:t>*участник работает по УСНО. Стоимость указана без НДС</w:t>
      </w:r>
    </w:p>
    <w:p w:rsidR="00A5014B" w:rsidRDefault="00A5014B" w:rsidP="00121208">
      <w:pPr>
        <w:pStyle w:val="a4"/>
        <w:spacing w:after="0" w:line="240" w:lineRule="auto"/>
        <w:ind w:left="0" w:right="-2"/>
        <w:rPr>
          <w:rFonts w:ascii="Times New Roman" w:hAnsi="Times New Roman"/>
          <w:color w:val="000000"/>
          <w:sz w:val="24"/>
          <w:szCs w:val="24"/>
        </w:rPr>
      </w:pPr>
    </w:p>
    <w:p w:rsidR="00226FA8" w:rsidRDefault="00226FA8" w:rsidP="00121208">
      <w:pPr>
        <w:pStyle w:val="a4"/>
        <w:spacing w:after="0" w:line="240" w:lineRule="auto"/>
        <w:ind w:left="0" w:right="-2"/>
        <w:rPr>
          <w:rFonts w:ascii="Times New Roman" w:hAnsi="Times New Roman"/>
          <w:color w:val="000000"/>
          <w:sz w:val="24"/>
          <w:szCs w:val="24"/>
        </w:rPr>
      </w:pPr>
    </w:p>
    <w:p w:rsidR="00226FA8" w:rsidRDefault="00226FA8" w:rsidP="00121208">
      <w:pPr>
        <w:pStyle w:val="a4"/>
        <w:spacing w:after="0" w:line="240" w:lineRule="auto"/>
        <w:ind w:left="0" w:right="-2"/>
        <w:rPr>
          <w:rFonts w:ascii="Times New Roman" w:hAnsi="Times New Roman"/>
          <w:color w:val="000000"/>
          <w:sz w:val="24"/>
          <w:szCs w:val="24"/>
        </w:rPr>
      </w:pPr>
    </w:p>
    <w:p w:rsidR="00226FA8" w:rsidRDefault="00226FA8" w:rsidP="00121208">
      <w:pPr>
        <w:pStyle w:val="a4"/>
        <w:spacing w:after="0" w:line="240" w:lineRule="auto"/>
        <w:ind w:left="0" w:right="-2"/>
        <w:rPr>
          <w:rFonts w:ascii="Times New Roman" w:hAnsi="Times New Roman"/>
          <w:color w:val="000000"/>
          <w:sz w:val="24"/>
          <w:szCs w:val="24"/>
        </w:rPr>
      </w:pPr>
    </w:p>
    <w:p w:rsidR="00226FA8" w:rsidRPr="009A044B" w:rsidRDefault="00226FA8" w:rsidP="00121208">
      <w:pPr>
        <w:pStyle w:val="a4"/>
        <w:spacing w:after="0" w:line="240" w:lineRule="auto"/>
        <w:ind w:left="0" w:right="-2"/>
        <w:rPr>
          <w:rFonts w:ascii="Times New Roman" w:hAnsi="Times New Roman"/>
          <w:color w:val="000000"/>
          <w:sz w:val="24"/>
          <w:szCs w:val="24"/>
        </w:rPr>
      </w:pPr>
    </w:p>
    <w:p w:rsidR="00A5014B" w:rsidRPr="00A5014B" w:rsidRDefault="00A5014B" w:rsidP="00121208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5014B">
        <w:rPr>
          <w:rFonts w:ascii="Times New Roman" w:hAnsi="Times New Roman"/>
          <w:b/>
          <w:color w:val="000000"/>
          <w:sz w:val="24"/>
          <w:szCs w:val="24"/>
        </w:rPr>
        <w:lastRenderedPageBreak/>
        <w:t>Лот 3</w:t>
      </w:r>
      <w:r w:rsidRPr="00A501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Амурская область, для нужд филиала </w:t>
      </w:r>
      <w:r w:rsidRPr="00A501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22"/>
        <w:gridCol w:w="2212"/>
        <w:gridCol w:w="2076"/>
      </w:tblGrid>
      <w:tr w:rsidR="00A5014B" w:rsidRPr="009A044B" w:rsidTr="006F47FD">
        <w:trPr>
          <w:trHeight w:val="983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A5014B" w:rsidRPr="009A044B" w:rsidTr="006F47FD">
        <w:trPr>
          <w:trHeight w:val="678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1 268 758,66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1 075 219,20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A5014B" w:rsidRPr="009A044B" w:rsidTr="006F47FD">
        <w:trPr>
          <w:trHeight w:val="678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«ЭК «Светотехника»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1 268 792,30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1 075 247,71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A5014B" w:rsidRPr="00A5014B" w:rsidRDefault="00A5014B" w:rsidP="00121208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14B" w:rsidRPr="009A044B" w:rsidRDefault="00A5014B" w:rsidP="00121208">
      <w:pPr>
        <w:pStyle w:val="a4"/>
        <w:spacing w:after="0" w:line="240" w:lineRule="auto"/>
        <w:ind w:left="0" w:right="-2"/>
        <w:jc w:val="center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4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</w:t>
      </w:r>
      <w:r w:rsidRPr="009A044B">
        <w:rPr>
          <w:rFonts w:ascii="Times New Roman" w:hAnsi="Times New Roman"/>
          <w:sz w:val="24"/>
          <w:szCs w:val="24"/>
        </w:rPr>
        <w:t>казание транспортных услуг, Приморский край,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22"/>
        <w:gridCol w:w="2212"/>
        <w:gridCol w:w="2076"/>
      </w:tblGrid>
      <w:tr w:rsidR="00A5014B" w:rsidRPr="009A044B" w:rsidTr="006F47FD">
        <w:trPr>
          <w:trHeight w:val="983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A5014B" w:rsidRPr="009A044B" w:rsidTr="006F47FD">
        <w:trPr>
          <w:trHeight w:val="678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1 716 141,87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1 454 357,52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A5014B" w:rsidRPr="009A044B" w:rsidTr="006F47FD">
        <w:trPr>
          <w:trHeight w:val="678"/>
          <w:tblHeader/>
        </w:trPr>
        <w:tc>
          <w:tcPr>
            <w:tcW w:w="1633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«ЭК «Светотехника»</w:t>
            </w:r>
          </w:p>
        </w:tc>
        <w:tc>
          <w:tcPr>
            <w:tcW w:w="100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</w:tc>
        <w:tc>
          <w:tcPr>
            <w:tcW w:w="1219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1 454 376,00</w:t>
            </w:r>
          </w:p>
        </w:tc>
        <w:tc>
          <w:tcPr>
            <w:tcW w:w="1144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A5014B" w:rsidRPr="00A5014B" w:rsidRDefault="00A5014B" w:rsidP="0012120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F47CE" w:rsidRDefault="00CF47CE" w:rsidP="0012120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C3351" w:rsidRPr="00F9753C" w:rsidRDefault="005C3351" w:rsidP="00121208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0"/>
      <w:r w:rsidRPr="00F97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Краткий оценочный отчет:</w:t>
      </w:r>
      <w:bookmarkEnd w:id="0"/>
    </w:p>
    <w:p w:rsidR="005C3351" w:rsidRDefault="005C3351" w:rsidP="00121208">
      <w:pPr>
        <w:widowControl w:val="0"/>
        <w:numPr>
          <w:ilvl w:val="0"/>
          <w:numId w:val="5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</w:t>
      </w:r>
      <w:r w:rsidR="00226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Экспертного совета 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заявок Участников требованиям </w:t>
      </w:r>
      <w:r w:rsidR="00226FA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226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закупки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26FA8" w:rsidRDefault="00226FA8" w:rsidP="00226FA8">
      <w:pPr>
        <w:widowControl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CE" w:rsidRDefault="00226FA8" w:rsidP="00226FA8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14B">
        <w:rPr>
          <w:rStyle w:val="Bodytext3NotBold"/>
          <w:rFonts w:eastAsia="Calibri"/>
          <w:sz w:val="24"/>
          <w:szCs w:val="24"/>
        </w:rPr>
        <w:t xml:space="preserve">Лот 1 - </w:t>
      </w:r>
      <w:r w:rsidRPr="00A5014B">
        <w:rPr>
          <w:rFonts w:ascii="Times New Roman" w:hAnsi="Times New Roman"/>
          <w:color w:val="000000"/>
          <w:sz w:val="24"/>
          <w:szCs w:val="24"/>
        </w:rPr>
        <w:t xml:space="preserve">Оказание транспортных услуг, Хабаровский край, для нужд филиала </w:t>
      </w:r>
      <w:r w:rsidRPr="00A501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3969"/>
      </w:tblGrid>
      <w:tr w:rsidR="00226FA8" w:rsidRPr="00CF47CE" w:rsidTr="00226FA8">
        <w:trPr>
          <w:trHeight w:hRule="exact" w:val="413"/>
        </w:trPr>
        <w:tc>
          <w:tcPr>
            <w:tcW w:w="5103" w:type="dxa"/>
            <w:shd w:val="clear" w:color="auto" w:fill="FFFFFF"/>
          </w:tcPr>
          <w:p w:rsidR="00226FA8" w:rsidRPr="00CF47CE" w:rsidRDefault="00226FA8" w:rsidP="00121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3969" w:type="dxa"/>
            <w:shd w:val="clear" w:color="auto" w:fill="FFFFFF"/>
          </w:tcPr>
          <w:p w:rsidR="00226FA8" w:rsidRPr="00CF47CE" w:rsidRDefault="00226FA8" w:rsidP="00121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</w:tc>
      </w:tr>
      <w:tr w:rsidR="00226FA8" w:rsidRPr="00CF47CE" w:rsidTr="00226FA8">
        <w:trPr>
          <w:trHeight w:hRule="exact" w:val="419"/>
        </w:trPr>
        <w:tc>
          <w:tcPr>
            <w:tcW w:w="5103" w:type="dxa"/>
            <w:shd w:val="clear" w:color="auto" w:fill="FFFFFF"/>
            <w:vAlign w:val="center"/>
          </w:tcPr>
          <w:p w:rsidR="00226FA8" w:rsidRPr="00D955DE" w:rsidRDefault="00226FA8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955DE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26FA8" w:rsidRPr="00CF47CE" w:rsidRDefault="00226FA8" w:rsidP="00121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  <w:tr w:rsidR="00226FA8" w:rsidRPr="00CF47CE" w:rsidTr="00226FA8">
        <w:trPr>
          <w:trHeight w:hRule="exact" w:val="610"/>
        </w:trPr>
        <w:tc>
          <w:tcPr>
            <w:tcW w:w="5103" w:type="dxa"/>
            <w:shd w:val="clear" w:color="auto" w:fill="FFFFFF"/>
            <w:vAlign w:val="center"/>
          </w:tcPr>
          <w:p w:rsidR="00226FA8" w:rsidRPr="00D955DE" w:rsidRDefault="00226FA8" w:rsidP="00121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5DE">
              <w:rPr>
                <w:rFonts w:ascii="Times New Roman" w:hAnsi="Times New Roman"/>
                <w:bCs/>
                <w:sz w:val="24"/>
                <w:szCs w:val="24"/>
              </w:rPr>
              <w:t>ООО «ЭК «Светотехника»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26FA8" w:rsidRPr="00CF47CE" w:rsidRDefault="00226FA8" w:rsidP="00121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226FA8" w:rsidRDefault="00226FA8" w:rsidP="00226FA8">
      <w:pPr>
        <w:keepNext/>
        <w:keepLines/>
        <w:widowControl w:val="0"/>
        <w:tabs>
          <w:tab w:val="left" w:pos="977"/>
        </w:tabs>
        <w:spacing w:after="0" w:line="240" w:lineRule="auto"/>
        <w:jc w:val="center"/>
        <w:outlineLvl w:val="1"/>
        <w:rPr>
          <w:rStyle w:val="Bodytext3NotBold"/>
          <w:rFonts w:eastAsia="Calibri"/>
          <w:sz w:val="24"/>
          <w:szCs w:val="24"/>
        </w:rPr>
      </w:pPr>
      <w:bookmarkStart w:id="1" w:name="bookmark1"/>
    </w:p>
    <w:p w:rsidR="00CF47CE" w:rsidRDefault="00226FA8" w:rsidP="00226FA8">
      <w:pPr>
        <w:keepNext/>
        <w:keepLines/>
        <w:widowControl w:val="0"/>
        <w:tabs>
          <w:tab w:val="left" w:pos="9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014B">
        <w:rPr>
          <w:rStyle w:val="Bodytext3NotBold"/>
          <w:rFonts w:eastAsia="Calibri"/>
          <w:sz w:val="24"/>
          <w:szCs w:val="24"/>
        </w:rPr>
        <w:t xml:space="preserve">Лот 2 - </w:t>
      </w:r>
      <w:r w:rsidRPr="00A5014B">
        <w:rPr>
          <w:rFonts w:ascii="Times New Roman" w:hAnsi="Times New Roman"/>
          <w:color w:val="000000"/>
          <w:sz w:val="24"/>
          <w:szCs w:val="24"/>
        </w:rPr>
        <w:t xml:space="preserve">Оказание транспортных услуг, </w:t>
      </w:r>
      <w:r w:rsidRPr="00A5014B">
        <w:rPr>
          <w:rFonts w:ascii="Times New Roman" w:hAnsi="Times New Roman"/>
          <w:sz w:val="24"/>
          <w:szCs w:val="24"/>
        </w:rPr>
        <w:t>Республика Саха (Якутия)</w:t>
      </w:r>
      <w:r w:rsidRPr="00A5014B">
        <w:rPr>
          <w:rFonts w:ascii="Times New Roman" w:hAnsi="Times New Roman"/>
          <w:color w:val="000000"/>
          <w:sz w:val="24"/>
          <w:szCs w:val="24"/>
        </w:rPr>
        <w:t xml:space="preserve">, для нужд филиала </w:t>
      </w:r>
      <w:r w:rsidRPr="00A501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3969"/>
      </w:tblGrid>
      <w:tr w:rsidR="00226FA8" w:rsidRPr="00CF47CE" w:rsidTr="006F47FD">
        <w:trPr>
          <w:trHeight w:hRule="exact" w:val="413"/>
        </w:trPr>
        <w:tc>
          <w:tcPr>
            <w:tcW w:w="5103" w:type="dxa"/>
            <w:shd w:val="clear" w:color="auto" w:fill="FFFFFF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3969" w:type="dxa"/>
            <w:shd w:val="clear" w:color="auto" w:fill="FFFFFF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</w:tc>
      </w:tr>
      <w:tr w:rsidR="00226FA8" w:rsidRPr="00CF47CE" w:rsidTr="006F47FD">
        <w:trPr>
          <w:trHeight w:hRule="exact" w:val="419"/>
        </w:trPr>
        <w:tc>
          <w:tcPr>
            <w:tcW w:w="5103" w:type="dxa"/>
            <w:shd w:val="clear" w:color="auto" w:fill="FFFFFF"/>
            <w:vAlign w:val="center"/>
          </w:tcPr>
          <w:p w:rsidR="00226FA8" w:rsidRPr="009A044B" w:rsidRDefault="00226FA8" w:rsidP="00226F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ИП Бирюков Илья Юрьевич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26FA8" w:rsidRPr="00CF47CE" w:rsidRDefault="00226FA8" w:rsidP="00226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  <w:tr w:rsidR="00226FA8" w:rsidRPr="00CF47CE" w:rsidTr="006F47FD">
        <w:trPr>
          <w:trHeight w:hRule="exact" w:val="610"/>
        </w:trPr>
        <w:tc>
          <w:tcPr>
            <w:tcW w:w="5103" w:type="dxa"/>
            <w:shd w:val="clear" w:color="auto" w:fill="FFFFFF"/>
            <w:vAlign w:val="center"/>
          </w:tcPr>
          <w:p w:rsidR="00226FA8" w:rsidRPr="009A044B" w:rsidRDefault="00226FA8" w:rsidP="00226F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26FA8" w:rsidRPr="00CF47CE" w:rsidRDefault="00226FA8" w:rsidP="00226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226FA8" w:rsidRDefault="00226FA8" w:rsidP="00226FA8">
      <w:pPr>
        <w:keepNext/>
        <w:keepLines/>
        <w:widowControl w:val="0"/>
        <w:tabs>
          <w:tab w:val="left" w:pos="977"/>
        </w:tabs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lastRenderedPageBreak/>
        <w:t>Лот 3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Амурская область,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3969"/>
      </w:tblGrid>
      <w:tr w:rsidR="00226FA8" w:rsidRPr="00CF47CE" w:rsidTr="006F47FD">
        <w:trPr>
          <w:trHeight w:hRule="exact" w:val="413"/>
        </w:trPr>
        <w:tc>
          <w:tcPr>
            <w:tcW w:w="5103" w:type="dxa"/>
            <w:shd w:val="clear" w:color="auto" w:fill="FFFFFF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3969" w:type="dxa"/>
            <w:shd w:val="clear" w:color="auto" w:fill="FFFFFF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</w:tc>
      </w:tr>
      <w:tr w:rsidR="00226FA8" w:rsidRPr="00CF47CE" w:rsidTr="006F47FD">
        <w:trPr>
          <w:trHeight w:hRule="exact" w:val="419"/>
        </w:trPr>
        <w:tc>
          <w:tcPr>
            <w:tcW w:w="5103" w:type="dxa"/>
            <w:shd w:val="clear" w:color="auto" w:fill="FFFFFF"/>
            <w:vAlign w:val="center"/>
          </w:tcPr>
          <w:p w:rsidR="00226FA8" w:rsidRPr="00D955DE" w:rsidRDefault="00226FA8" w:rsidP="006F4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955DE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  <w:tr w:rsidR="00226FA8" w:rsidRPr="00CF47CE" w:rsidTr="006F47FD">
        <w:trPr>
          <w:trHeight w:hRule="exact" w:val="610"/>
        </w:trPr>
        <w:tc>
          <w:tcPr>
            <w:tcW w:w="5103" w:type="dxa"/>
            <w:shd w:val="clear" w:color="auto" w:fill="FFFFFF"/>
            <w:vAlign w:val="center"/>
          </w:tcPr>
          <w:p w:rsidR="00226FA8" w:rsidRPr="00D955DE" w:rsidRDefault="00226FA8" w:rsidP="006F4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5DE">
              <w:rPr>
                <w:rFonts w:ascii="Times New Roman" w:hAnsi="Times New Roman"/>
                <w:bCs/>
                <w:sz w:val="24"/>
                <w:szCs w:val="24"/>
              </w:rPr>
              <w:t>ООО «ЭК «Светотехника»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226FA8" w:rsidRDefault="00226FA8" w:rsidP="00226FA8">
      <w:pPr>
        <w:keepNext/>
        <w:keepLines/>
        <w:widowControl w:val="0"/>
        <w:tabs>
          <w:tab w:val="left" w:pos="977"/>
        </w:tabs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4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Приморский край,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3969"/>
      </w:tblGrid>
      <w:tr w:rsidR="00226FA8" w:rsidRPr="00CF47CE" w:rsidTr="006F47FD">
        <w:trPr>
          <w:trHeight w:hRule="exact" w:val="413"/>
        </w:trPr>
        <w:tc>
          <w:tcPr>
            <w:tcW w:w="5103" w:type="dxa"/>
            <w:shd w:val="clear" w:color="auto" w:fill="FFFFFF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3969" w:type="dxa"/>
            <w:shd w:val="clear" w:color="auto" w:fill="FFFFFF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</w:tc>
      </w:tr>
      <w:tr w:rsidR="00226FA8" w:rsidRPr="00CF47CE" w:rsidTr="006F47FD">
        <w:trPr>
          <w:trHeight w:hRule="exact" w:val="419"/>
        </w:trPr>
        <w:tc>
          <w:tcPr>
            <w:tcW w:w="5103" w:type="dxa"/>
            <w:shd w:val="clear" w:color="auto" w:fill="FFFFFF"/>
            <w:vAlign w:val="center"/>
          </w:tcPr>
          <w:p w:rsidR="00226FA8" w:rsidRPr="00D955DE" w:rsidRDefault="00226FA8" w:rsidP="006F4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955DE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  <w:tr w:rsidR="00226FA8" w:rsidRPr="00CF47CE" w:rsidTr="006F47FD">
        <w:trPr>
          <w:trHeight w:hRule="exact" w:val="610"/>
        </w:trPr>
        <w:tc>
          <w:tcPr>
            <w:tcW w:w="5103" w:type="dxa"/>
            <w:shd w:val="clear" w:color="auto" w:fill="FFFFFF"/>
            <w:vAlign w:val="center"/>
          </w:tcPr>
          <w:p w:rsidR="00226FA8" w:rsidRPr="00D955DE" w:rsidRDefault="00226FA8" w:rsidP="006F4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5DE">
              <w:rPr>
                <w:rFonts w:ascii="Times New Roman" w:hAnsi="Times New Roman"/>
                <w:bCs/>
                <w:sz w:val="24"/>
                <w:szCs w:val="24"/>
              </w:rPr>
              <w:t>ООО «ЭК «Светотехника»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26FA8" w:rsidRPr="00CF47CE" w:rsidRDefault="00226FA8" w:rsidP="006F4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226FA8" w:rsidRDefault="00226FA8" w:rsidP="00226FA8">
      <w:pPr>
        <w:keepNext/>
        <w:keepLines/>
        <w:widowControl w:val="0"/>
        <w:tabs>
          <w:tab w:val="left" w:pos="9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C3351" w:rsidRPr="00F9753C" w:rsidRDefault="005C3351" w:rsidP="00121208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  <w:r w:rsidR="00B055EB"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Закупочной</w:t>
      </w:r>
      <w:r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комиссии:</w:t>
      </w:r>
      <w:bookmarkEnd w:id="1"/>
    </w:p>
    <w:p w:rsidR="00D7559A" w:rsidRPr="001F660A" w:rsidRDefault="002A6BD0" w:rsidP="002A6BD0">
      <w:pPr>
        <w:pStyle w:val="a4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D0">
        <w:rPr>
          <w:rFonts w:ascii="Times New Roman" w:hAnsi="Times New Roman"/>
          <w:sz w:val="24"/>
          <w:szCs w:val="24"/>
        </w:rPr>
        <w:t xml:space="preserve">Признать соответствующими требованиям Документации по закупке и принять к </w:t>
      </w:r>
      <w:r w:rsidRPr="001F660A">
        <w:rPr>
          <w:rFonts w:ascii="Times New Roman" w:hAnsi="Times New Roman"/>
          <w:sz w:val="24"/>
          <w:szCs w:val="24"/>
        </w:rPr>
        <w:t>дальнейшему рассмотрению заявки ООО "АТП ГЭМ" и ООО "ЭК "Светотехника" в части лота №1 (Оказание транспортных услуг, Хабаровский край, для нужд филиала АО «ЦИУС ЕЭС» - ЦИУС Востока).</w:t>
      </w:r>
    </w:p>
    <w:p w:rsidR="002A6BD0" w:rsidRPr="001F660A" w:rsidRDefault="002A6BD0" w:rsidP="002A6BD0">
      <w:pPr>
        <w:pStyle w:val="a4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0A">
        <w:rPr>
          <w:rFonts w:ascii="Times New Roman" w:hAnsi="Times New Roman"/>
          <w:sz w:val="24"/>
          <w:szCs w:val="24"/>
        </w:rPr>
        <w:t xml:space="preserve">Признать соответствующими требованиям Документации по закупке и принять к дальнейшему рассмотрению заявки ИП Бирюков И.Ю. и ИП </w:t>
      </w:r>
      <w:proofErr w:type="spellStart"/>
      <w:r w:rsidRPr="001F660A">
        <w:rPr>
          <w:rFonts w:ascii="Times New Roman" w:hAnsi="Times New Roman"/>
          <w:sz w:val="24"/>
          <w:szCs w:val="24"/>
        </w:rPr>
        <w:t>Верзилов</w:t>
      </w:r>
      <w:proofErr w:type="spellEnd"/>
      <w:r w:rsidRPr="001F660A">
        <w:rPr>
          <w:rFonts w:ascii="Times New Roman" w:hAnsi="Times New Roman"/>
          <w:sz w:val="24"/>
          <w:szCs w:val="24"/>
        </w:rPr>
        <w:t xml:space="preserve"> С.М. в части лота №2 (Оказание транспортных услуг, Республика Саха (Якутия), для нужд филиала АО «ЦИУС ЕЭС» - ЦИУС Востока).</w:t>
      </w:r>
    </w:p>
    <w:p w:rsidR="002A6BD0" w:rsidRPr="001F660A" w:rsidRDefault="002A6BD0" w:rsidP="002A6BD0">
      <w:pPr>
        <w:pStyle w:val="a4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0A">
        <w:rPr>
          <w:rFonts w:ascii="Times New Roman" w:hAnsi="Times New Roman"/>
          <w:sz w:val="24"/>
          <w:szCs w:val="24"/>
        </w:rPr>
        <w:t>Признать соответствующими требованиям Документации по закупке и принять к дальнейшему рассмотрению заявки ООО "АТП ГЭМ" и ООО "ЭК "Светотехника" в части лота №3 (Оказание транспортных услуг, Амурская область, для нужд филиала АО «ЦИУС ЕЭС» - ЦИУС Востока).</w:t>
      </w:r>
    </w:p>
    <w:p w:rsidR="002A6BD0" w:rsidRPr="001F660A" w:rsidRDefault="002A6BD0" w:rsidP="002A6BD0">
      <w:pPr>
        <w:pStyle w:val="a4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0A">
        <w:rPr>
          <w:rFonts w:ascii="Times New Roman" w:hAnsi="Times New Roman"/>
          <w:sz w:val="24"/>
          <w:szCs w:val="24"/>
        </w:rPr>
        <w:t>Признать соответствующими требованиям Документации по закупке и принять к дальнейшему рассмотрению заявки ООО "АТП ГЭМ" и ООО "ЭК "Светотехника" в части лота №4 (Оказание транспортных услуг, Приморский край, для нужд филиала АО «ЦИУС ЕЭС» - ЦИУС Востока).</w:t>
      </w:r>
    </w:p>
    <w:p w:rsidR="00202B3D" w:rsidRPr="001F660A" w:rsidRDefault="001F660A" w:rsidP="00121208">
      <w:pPr>
        <w:pStyle w:val="a4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0A">
        <w:rPr>
          <w:rFonts w:ascii="Times New Roman" w:eastAsia="Calibri" w:hAnsi="Times New Roman" w:cs="Times New Roman"/>
          <w:sz w:val="24"/>
          <w:szCs w:val="24"/>
        </w:rPr>
        <w:t>На основании п.3.7.1 Документации по открытому запросу предложений провести процедуру аукционного понижения цены (переторжку) по лотам №1, №2, №3, №4 в течении 1 рабочего дня с момента уведомления Участников закупочной процедуры.</w:t>
      </w:r>
    </w:p>
    <w:p w:rsidR="005C3351" w:rsidRPr="001F660A" w:rsidRDefault="005C3351" w:rsidP="00121208">
      <w:pPr>
        <w:pStyle w:val="a4"/>
        <w:widowControl w:val="0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опубликованию на официальном сайте, адрес которого указан в п. 1.1.1. Закупочной документации, не позднее трех дней со дня его подписания.</w:t>
      </w:r>
    </w:p>
    <w:p w:rsidR="00CF47CE" w:rsidRDefault="00CF47CE" w:rsidP="00121208">
      <w:pPr>
        <w:pStyle w:val="a4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833"/>
        <w:gridCol w:w="1984"/>
        <w:gridCol w:w="4253"/>
      </w:tblGrid>
      <w:tr w:rsidR="005C3351" w:rsidRPr="00F9753C" w:rsidTr="00437E5C">
        <w:trPr>
          <w:trHeight w:hRule="exact" w:val="89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351" w:rsidRPr="00F9753C" w:rsidRDefault="005C3351" w:rsidP="00121208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 w:rsidR="005C3351" w:rsidRPr="00F9753C" w:rsidRDefault="005C3351" w:rsidP="00121208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F9753C" w:rsidRDefault="005C3351" w:rsidP="00121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F9753C" w:rsidRDefault="005C3351" w:rsidP="00121208">
            <w:pPr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C3351" w:rsidRPr="00F9753C" w:rsidRDefault="00CD4D4D" w:rsidP="00121208">
            <w:pPr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F9753C" w:rsidRDefault="00CD4D4D" w:rsidP="001212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104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иректор филиала </w:t>
            </w:r>
            <w:r w:rsidR="005C3351"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5C3351" w:rsidRPr="00F9753C" w:rsidTr="00437E5C">
        <w:trPr>
          <w:trHeight w:hRule="exact" w:val="18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F9753C" w:rsidRDefault="001E3553" w:rsidP="00121208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6"/>
                <w:szCs w:val="26"/>
              </w:rPr>
            </w:pPr>
            <w:r w:rsidRPr="00F9753C">
              <w:rPr>
                <w:rStyle w:val="21"/>
                <w:sz w:val="26"/>
                <w:szCs w:val="26"/>
              </w:rPr>
              <w:t>Ответственный с</w:t>
            </w:r>
            <w:r w:rsidR="005C3351" w:rsidRPr="00F9753C">
              <w:rPr>
                <w:rStyle w:val="21"/>
                <w:sz w:val="26"/>
                <w:szCs w:val="26"/>
              </w:rPr>
              <w:t>екретарь</w:t>
            </w:r>
            <w:r w:rsidR="007F5616">
              <w:rPr>
                <w:rStyle w:val="21"/>
                <w:sz w:val="26"/>
                <w:szCs w:val="26"/>
              </w:rPr>
              <w:t xml:space="preserve"> Закупочной</w:t>
            </w:r>
            <w:r w:rsidR="005C3351" w:rsidRPr="00F9753C">
              <w:rPr>
                <w:rStyle w:val="21"/>
                <w:sz w:val="26"/>
                <w:szCs w:val="26"/>
              </w:rPr>
              <w:t xml:space="preserve"> Комиссии (без права голоса):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F9753C" w:rsidRDefault="005C3351" w:rsidP="00121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249" w:rsidRPr="00F9753C" w:rsidRDefault="00890249" w:rsidP="00121208">
            <w:pPr>
              <w:pStyle w:val="3"/>
              <w:shd w:val="clear" w:color="auto" w:fill="auto"/>
              <w:spacing w:after="0" w:line="240" w:lineRule="auto"/>
              <w:ind w:right="13" w:firstLine="0"/>
              <w:rPr>
                <w:rStyle w:val="21"/>
                <w:sz w:val="26"/>
                <w:szCs w:val="26"/>
              </w:rPr>
            </w:pPr>
          </w:p>
          <w:p w:rsidR="00C44607" w:rsidRPr="00F9753C" w:rsidRDefault="00C44607" w:rsidP="00121208">
            <w:pPr>
              <w:pStyle w:val="3"/>
              <w:shd w:val="clear" w:color="auto" w:fill="auto"/>
              <w:spacing w:after="0" w:line="240" w:lineRule="auto"/>
              <w:ind w:right="13" w:firstLine="0"/>
              <w:rPr>
                <w:rStyle w:val="21"/>
                <w:sz w:val="26"/>
                <w:szCs w:val="26"/>
              </w:rPr>
            </w:pPr>
          </w:p>
          <w:p w:rsidR="005C3351" w:rsidRPr="00F9753C" w:rsidRDefault="00890249" w:rsidP="00121208">
            <w:pPr>
              <w:pStyle w:val="3"/>
              <w:shd w:val="clear" w:color="auto" w:fill="auto"/>
              <w:spacing w:after="0" w:line="240" w:lineRule="auto"/>
              <w:ind w:right="13" w:firstLine="0"/>
              <w:jc w:val="center"/>
              <w:rPr>
                <w:sz w:val="26"/>
                <w:szCs w:val="26"/>
              </w:rPr>
            </w:pPr>
            <w:r w:rsidRPr="00F9753C">
              <w:rPr>
                <w:rStyle w:val="21"/>
                <w:sz w:val="26"/>
                <w:szCs w:val="26"/>
              </w:rPr>
              <w:t>Щепочкин Н.С.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10421A" w:rsidRDefault="00C44607" w:rsidP="002A6BD0">
            <w:pPr>
              <w:pStyle w:val="ad"/>
              <w:tabs>
                <w:tab w:val="clear" w:pos="1134"/>
                <w:tab w:val="left" w:pos="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F9753C">
              <w:rPr>
                <w:sz w:val="26"/>
                <w:szCs w:val="26"/>
              </w:rPr>
              <w:t>Ведущий инженер</w:t>
            </w:r>
            <w:r w:rsidR="001E3553" w:rsidRPr="00F9753C">
              <w:rPr>
                <w:sz w:val="26"/>
                <w:szCs w:val="26"/>
              </w:rPr>
              <w:t xml:space="preserve"> по</w:t>
            </w:r>
            <w:r w:rsidR="0010421A">
              <w:rPr>
                <w:sz w:val="26"/>
                <w:szCs w:val="26"/>
              </w:rPr>
              <w:t xml:space="preserve"> проведению </w:t>
            </w:r>
            <w:r w:rsidR="001E3553" w:rsidRPr="00F9753C">
              <w:rPr>
                <w:sz w:val="26"/>
                <w:szCs w:val="26"/>
              </w:rPr>
              <w:t xml:space="preserve"> </w:t>
            </w:r>
            <w:r w:rsidR="00956625" w:rsidRPr="00F9753C">
              <w:rPr>
                <w:sz w:val="26"/>
                <w:szCs w:val="26"/>
              </w:rPr>
              <w:t>закуп</w:t>
            </w:r>
            <w:r w:rsidR="0010421A">
              <w:rPr>
                <w:sz w:val="26"/>
                <w:szCs w:val="26"/>
              </w:rPr>
              <w:t>ок</w:t>
            </w:r>
            <w:r w:rsidR="001E3553" w:rsidRPr="00F9753C">
              <w:rPr>
                <w:sz w:val="26"/>
                <w:szCs w:val="26"/>
              </w:rPr>
              <w:t xml:space="preserve"> </w:t>
            </w:r>
            <w:r w:rsidR="002A6BD0">
              <w:rPr>
                <w:sz w:val="26"/>
                <w:szCs w:val="26"/>
              </w:rPr>
              <w:t>Группы по организации и проведению закупок</w:t>
            </w:r>
            <w:r w:rsidR="0010421A">
              <w:rPr>
                <w:sz w:val="26"/>
                <w:szCs w:val="26"/>
              </w:rPr>
              <w:t xml:space="preserve"> </w:t>
            </w:r>
            <w:r w:rsidR="0010421A">
              <w:rPr>
                <w:color w:val="000000"/>
                <w:sz w:val="26"/>
                <w:szCs w:val="26"/>
              </w:rPr>
              <w:t xml:space="preserve">филиала </w:t>
            </w:r>
            <w:r w:rsidR="002A6BD0">
              <w:rPr>
                <w:color w:val="000000"/>
                <w:sz w:val="26"/>
                <w:szCs w:val="26"/>
              </w:rPr>
              <w:br/>
            </w:r>
            <w:r w:rsidRPr="00F9753C">
              <w:rPr>
                <w:color w:val="000000"/>
                <w:sz w:val="26"/>
                <w:szCs w:val="26"/>
              </w:rPr>
              <w:t>АО «ЦИУС ЕЭС» -</w:t>
            </w:r>
            <w:r w:rsidR="00956625" w:rsidRPr="00F9753C">
              <w:rPr>
                <w:color w:val="000000"/>
                <w:sz w:val="26"/>
                <w:szCs w:val="26"/>
              </w:rPr>
              <w:t xml:space="preserve"> ЦИУС - </w:t>
            </w:r>
            <w:r w:rsidRPr="00F9753C">
              <w:rPr>
                <w:color w:val="000000"/>
                <w:sz w:val="26"/>
                <w:szCs w:val="26"/>
              </w:rPr>
              <w:t>ЦИУС Востока</w:t>
            </w:r>
          </w:p>
        </w:tc>
      </w:tr>
    </w:tbl>
    <w:p w:rsidR="005C3351" w:rsidRPr="00E96B94" w:rsidRDefault="005C3351" w:rsidP="0012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C3351" w:rsidRPr="00E96B94" w:rsidSect="00C85996">
      <w:headerReference w:type="default" r:id="rId11"/>
      <w:footerReference w:type="default" r:id="rId12"/>
      <w:pgSz w:w="11906" w:h="16838"/>
      <w:pgMar w:top="-1135" w:right="850" w:bottom="1134" w:left="1701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65" w:rsidRDefault="00A34B65" w:rsidP="005C3351">
      <w:pPr>
        <w:spacing w:after="0" w:line="240" w:lineRule="auto"/>
      </w:pPr>
      <w:r>
        <w:separator/>
      </w:r>
    </w:p>
  </w:endnote>
  <w:endnote w:type="continuationSeparator" w:id="0">
    <w:p w:rsidR="00A34B65" w:rsidRDefault="00A34B65" w:rsidP="005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4B" w:rsidRPr="00A5014B" w:rsidRDefault="008B2158" w:rsidP="00A5014B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>
      <w:rPr>
        <w:b w:val="0"/>
        <w:sz w:val="16"/>
        <w:szCs w:val="16"/>
      </w:rPr>
      <w:t>ПРОТОКОЛ №ПРЗК/2017/ЦЗ/ЗК/39</w:t>
    </w:r>
  </w:p>
  <w:p w:rsidR="00ED29C3" w:rsidRPr="00A5014B" w:rsidRDefault="00A5014B" w:rsidP="00A5014B">
    <w:pPr>
      <w:spacing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 w:rsidRPr="00A5014B">
      <w:rPr>
        <w:rFonts w:ascii="Times New Roman" w:hAnsi="Times New Roman" w:cs="Times New Roman"/>
        <w:sz w:val="16"/>
        <w:szCs w:val="16"/>
      </w:rPr>
      <w:t xml:space="preserve">заочного заседания Закупочной комиссии по подведению </w:t>
    </w:r>
    <w:r w:rsidRPr="00A5014B">
      <w:rPr>
        <w:rFonts w:ascii="Times New Roman" w:hAnsi="Times New Roman"/>
        <w:sz w:val="16"/>
        <w:szCs w:val="16"/>
      </w:rPr>
      <w:t xml:space="preserve">итогов предварительного рассмотрения и оценке </w:t>
    </w:r>
    <w:proofErr w:type="gramStart"/>
    <w:r w:rsidRPr="00A5014B">
      <w:rPr>
        <w:rFonts w:ascii="Times New Roman" w:hAnsi="Times New Roman"/>
        <w:sz w:val="16"/>
        <w:szCs w:val="16"/>
      </w:rPr>
      <w:t>по отборочным критериям Заявок Участников по открытому запросу предложений на право заключения договоров на оказание транспортных услуг для нужд</w:t>
    </w:r>
    <w:proofErr w:type="gramEnd"/>
    <w:r w:rsidRPr="00A5014B">
      <w:rPr>
        <w:rFonts w:ascii="Times New Roman" w:hAnsi="Times New Roman"/>
        <w:sz w:val="16"/>
        <w:szCs w:val="16"/>
      </w:rPr>
      <w:t xml:space="preserve"> филиала АО «ЦИУС ЕЭС» - ЦИУС Востока (в части лотов №1, №2, №3, №4)</w:t>
    </w:r>
  </w:p>
  <w:p w:rsidR="00C85996" w:rsidRPr="00ED29C3" w:rsidRDefault="00C85996" w:rsidP="00ED29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65" w:rsidRDefault="00A34B65" w:rsidP="005C3351">
      <w:pPr>
        <w:spacing w:after="0" w:line="240" w:lineRule="auto"/>
      </w:pPr>
      <w:r>
        <w:separator/>
      </w:r>
    </w:p>
  </w:footnote>
  <w:footnote w:type="continuationSeparator" w:id="0">
    <w:p w:rsidR="00A34B65" w:rsidRDefault="00A34B65" w:rsidP="005C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98" w:rsidRDefault="000B1598">
    <w:pPr>
      <w:pStyle w:val="a6"/>
    </w:pPr>
  </w:p>
  <w:p w:rsidR="000B1598" w:rsidRDefault="000B15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249"/>
    <w:multiLevelType w:val="multilevel"/>
    <w:tmpl w:val="BCB64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C4FC8"/>
    <w:multiLevelType w:val="hybridMultilevel"/>
    <w:tmpl w:val="93967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87A52"/>
    <w:multiLevelType w:val="hybridMultilevel"/>
    <w:tmpl w:val="1EAAAF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F4517"/>
    <w:multiLevelType w:val="hybridMultilevel"/>
    <w:tmpl w:val="A67E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3978"/>
    <w:multiLevelType w:val="hybridMultilevel"/>
    <w:tmpl w:val="9E5E0132"/>
    <w:lvl w:ilvl="0" w:tplc="F8D6B54C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2EBD3840"/>
    <w:multiLevelType w:val="multilevel"/>
    <w:tmpl w:val="86E47E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85D45"/>
    <w:multiLevelType w:val="multilevel"/>
    <w:tmpl w:val="F0E294F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0A7A52"/>
    <w:multiLevelType w:val="hybridMultilevel"/>
    <w:tmpl w:val="E776461A"/>
    <w:lvl w:ilvl="0" w:tplc="AE0ED38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24319"/>
    <w:multiLevelType w:val="hybridMultilevel"/>
    <w:tmpl w:val="8918FE6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214FB3"/>
    <w:multiLevelType w:val="hybridMultilevel"/>
    <w:tmpl w:val="B6126C24"/>
    <w:lvl w:ilvl="0" w:tplc="1CA2DC4A">
      <w:start w:val="1"/>
      <w:numFmt w:val="decimal"/>
      <w:lvlText w:val="%1."/>
      <w:lvlJc w:val="left"/>
      <w:pPr>
        <w:ind w:left="361" w:hanging="360"/>
      </w:pPr>
      <w:rPr>
        <w:rFonts w:ascii="Times New Roman CYR" w:eastAsia="Times New Roman" w:hAnsi="Times New Roman CYR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4D260327"/>
    <w:multiLevelType w:val="hybridMultilevel"/>
    <w:tmpl w:val="5EB831F2"/>
    <w:lvl w:ilvl="0" w:tplc="1AD23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B590C"/>
    <w:multiLevelType w:val="hybridMultilevel"/>
    <w:tmpl w:val="03DA32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66C2E1E"/>
    <w:multiLevelType w:val="hybridMultilevel"/>
    <w:tmpl w:val="C07C016C"/>
    <w:lvl w:ilvl="0" w:tplc="A77E30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D0ECA"/>
    <w:multiLevelType w:val="hybridMultilevel"/>
    <w:tmpl w:val="3C3AEE1E"/>
    <w:lvl w:ilvl="0" w:tplc="3D2077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7C1650"/>
    <w:multiLevelType w:val="multilevel"/>
    <w:tmpl w:val="9404D36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5BE0147"/>
    <w:multiLevelType w:val="hybridMultilevel"/>
    <w:tmpl w:val="02F4BF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C75BFE"/>
    <w:multiLevelType w:val="hybridMultilevel"/>
    <w:tmpl w:val="CC42A216"/>
    <w:lvl w:ilvl="0" w:tplc="045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C05D89"/>
    <w:multiLevelType w:val="hybridMultilevel"/>
    <w:tmpl w:val="A0C89674"/>
    <w:lvl w:ilvl="0" w:tplc="23A03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7"/>
  </w:num>
  <w:num w:numId="5">
    <w:abstractNumId w:val="6"/>
  </w:num>
  <w:num w:numId="6">
    <w:abstractNumId w:val="0"/>
  </w:num>
  <w:num w:numId="7">
    <w:abstractNumId w:val="19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17"/>
  </w:num>
  <w:num w:numId="20">
    <w:abstractNumId w:val="13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51"/>
    <w:rsid w:val="00022308"/>
    <w:rsid w:val="00033C5E"/>
    <w:rsid w:val="00052BCA"/>
    <w:rsid w:val="0008286B"/>
    <w:rsid w:val="000A189A"/>
    <w:rsid w:val="000B1598"/>
    <w:rsid w:val="000C710A"/>
    <w:rsid w:val="000F6E22"/>
    <w:rsid w:val="0010421A"/>
    <w:rsid w:val="00121208"/>
    <w:rsid w:val="00130216"/>
    <w:rsid w:val="0014405A"/>
    <w:rsid w:val="001635A4"/>
    <w:rsid w:val="00166195"/>
    <w:rsid w:val="001803E3"/>
    <w:rsid w:val="001A5BE8"/>
    <w:rsid w:val="001B6122"/>
    <w:rsid w:val="001C4201"/>
    <w:rsid w:val="001D7F7F"/>
    <w:rsid w:val="001E3553"/>
    <w:rsid w:val="001F660A"/>
    <w:rsid w:val="00202B3D"/>
    <w:rsid w:val="00216BE0"/>
    <w:rsid w:val="00223AD4"/>
    <w:rsid w:val="00226FA8"/>
    <w:rsid w:val="00251828"/>
    <w:rsid w:val="00284B2E"/>
    <w:rsid w:val="002A6BD0"/>
    <w:rsid w:val="002C08FC"/>
    <w:rsid w:val="00311E7D"/>
    <w:rsid w:val="00313D70"/>
    <w:rsid w:val="00315186"/>
    <w:rsid w:val="00330BDB"/>
    <w:rsid w:val="003531FE"/>
    <w:rsid w:val="00365A0A"/>
    <w:rsid w:val="003B17C8"/>
    <w:rsid w:val="003D0A75"/>
    <w:rsid w:val="003D72DB"/>
    <w:rsid w:val="00437E5C"/>
    <w:rsid w:val="004467B1"/>
    <w:rsid w:val="004612A9"/>
    <w:rsid w:val="004672EE"/>
    <w:rsid w:val="0046768F"/>
    <w:rsid w:val="00505F7D"/>
    <w:rsid w:val="00507839"/>
    <w:rsid w:val="005516F6"/>
    <w:rsid w:val="00560AB2"/>
    <w:rsid w:val="0058427A"/>
    <w:rsid w:val="00587CC0"/>
    <w:rsid w:val="005A6306"/>
    <w:rsid w:val="005B3D98"/>
    <w:rsid w:val="005C3351"/>
    <w:rsid w:val="005D465E"/>
    <w:rsid w:val="005D7103"/>
    <w:rsid w:val="005D7765"/>
    <w:rsid w:val="005F37F9"/>
    <w:rsid w:val="005F7C63"/>
    <w:rsid w:val="00612BCB"/>
    <w:rsid w:val="006361FF"/>
    <w:rsid w:val="006419DD"/>
    <w:rsid w:val="00641EAC"/>
    <w:rsid w:val="0064469D"/>
    <w:rsid w:val="00656845"/>
    <w:rsid w:val="00696053"/>
    <w:rsid w:val="006B1D6C"/>
    <w:rsid w:val="006D77B1"/>
    <w:rsid w:val="006E1C66"/>
    <w:rsid w:val="006E7364"/>
    <w:rsid w:val="006F00F2"/>
    <w:rsid w:val="0071075C"/>
    <w:rsid w:val="00755398"/>
    <w:rsid w:val="00757AAB"/>
    <w:rsid w:val="0079709A"/>
    <w:rsid w:val="007A32C1"/>
    <w:rsid w:val="007D326C"/>
    <w:rsid w:val="007F2A03"/>
    <w:rsid w:val="007F5616"/>
    <w:rsid w:val="007F7035"/>
    <w:rsid w:val="00807ABB"/>
    <w:rsid w:val="00811CD8"/>
    <w:rsid w:val="008175E3"/>
    <w:rsid w:val="008278D2"/>
    <w:rsid w:val="0083326F"/>
    <w:rsid w:val="00835C18"/>
    <w:rsid w:val="008419D8"/>
    <w:rsid w:val="00847B9F"/>
    <w:rsid w:val="0085417B"/>
    <w:rsid w:val="00876F7D"/>
    <w:rsid w:val="00882DF3"/>
    <w:rsid w:val="00885A58"/>
    <w:rsid w:val="00890249"/>
    <w:rsid w:val="008B2158"/>
    <w:rsid w:val="008B4E77"/>
    <w:rsid w:val="008C130C"/>
    <w:rsid w:val="0090080C"/>
    <w:rsid w:val="00907046"/>
    <w:rsid w:val="00956625"/>
    <w:rsid w:val="0097473C"/>
    <w:rsid w:val="00975A93"/>
    <w:rsid w:val="00977F96"/>
    <w:rsid w:val="00991F07"/>
    <w:rsid w:val="00994D74"/>
    <w:rsid w:val="00A00180"/>
    <w:rsid w:val="00A017F3"/>
    <w:rsid w:val="00A0415F"/>
    <w:rsid w:val="00A13761"/>
    <w:rsid w:val="00A208D2"/>
    <w:rsid w:val="00A33CDE"/>
    <w:rsid w:val="00A34B65"/>
    <w:rsid w:val="00A42F21"/>
    <w:rsid w:val="00A46579"/>
    <w:rsid w:val="00A5014B"/>
    <w:rsid w:val="00A71C45"/>
    <w:rsid w:val="00A73145"/>
    <w:rsid w:val="00AA446D"/>
    <w:rsid w:val="00AD4A64"/>
    <w:rsid w:val="00AD6C7E"/>
    <w:rsid w:val="00AE4147"/>
    <w:rsid w:val="00B055EB"/>
    <w:rsid w:val="00B74767"/>
    <w:rsid w:val="00B9775B"/>
    <w:rsid w:val="00BC5C1B"/>
    <w:rsid w:val="00BF1E85"/>
    <w:rsid w:val="00C02689"/>
    <w:rsid w:val="00C04B63"/>
    <w:rsid w:val="00C26EB5"/>
    <w:rsid w:val="00C34864"/>
    <w:rsid w:val="00C44607"/>
    <w:rsid w:val="00C5093F"/>
    <w:rsid w:val="00C77872"/>
    <w:rsid w:val="00C85996"/>
    <w:rsid w:val="00C906C7"/>
    <w:rsid w:val="00CA0265"/>
    <w:rsid w:val="00CD480C"/>
    <w:rsid w:val="00CD4D4D"/>
    <w:rsid w:val="00CF47CE"/>
    <w:rsid w:val="00CF515B"/>
    <w:rsid w:val="00D4557C"/>
    <w:rsid w:val="00D654B0"/>
    <w:rsid w:val="00D7559A"/>
    <w:rsid w:val="00D955DE"/>
    <w:rsid w:val="00DA0B10"/>
    <w:rsid w:val="00DA0E5A"/>
    <w:rsid w:val="00DA3CEF"/>
    <w:rsid w:val="00DB417D"/>
    <w:rsid w:val="00DC6490"/>
    <w:rsid w:val="00DD1A67"/>
    <w:rsid w:val="00DE1747"/>
    <w:rsid w:val="00DF0A26"/>
    <w:rsid w:val="00DF18C5"/>
    <w:rsid w:val="00DF3FD2"/>
    <w:rsid w:val="00E01D39"/>
    <w:rsid w:val="00E31D92"/>
    <w:rsid w:val="00E457AF"/>
    <w:rsid w:val="00E6270C"/>
    <w:rsid w:val="00E65910"/>
    <w:rsid w:val="00E96B94"/>
    <w:rsid w:val="00EA0F24"/>
    <w:rsid w:val="00EA44DC"/>
    <w:rsid w:val="00ED29C3"/>
    <w:rsid w:val="00EF01A3"/>
    <w:rsid w:val="00EF4BFC"/>
    <w:rsid w:val="00F41671"/>
    <w:rsid w:val="00F52D72"/>
    <w:rsid w:val="00F95B81"/>
    <w:rsid w:val="00F9753C"/>
    <w:rsid w:val="00F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link w:val="a5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351"/>
  </w:style>
  <w:style w:type="paragraph" w:styleId="a8">
    <w:name w:val="footer"/>
    <w:basedOn w:val="a"/>
    <w:link w:val="a9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51"/>
  </w:style>
  <w:style w:type="paragraph" w:styleId="aa">
    <w:name w:val="Balloon Text"/>
    <w:basedOn w:val="a"/>
    <w:link w:val="ab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C4460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rsid w:val="00C44607"/>
    <w:rPr>
      <w:rFonts w:ascii="Calibri" w:eastAsia="Times New Roman" w:hAnsi="Calibri" w:cs="Times New Roman"/>
    </w:rPr>
  </w:style>
  <w:style w:type="paragraph" w:customStyle="1" w:styleId="ad">
    <w:name w:val="Пункт б/н"/>
    <w:basedOn w:val="a"/>
    <w:rsid w:val="00C4460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2518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2518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05pt">
    <w:name w:val="Основной текст + 10;5 pt;Полужирный"/>
    <w:basedOn w:val="a3"/>
    <w:rsid w:val="001E3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EF01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F01A3"/>
  </w:style>
  <w:style w:type="paragraph" w:styleId="30">
    <w:name w:val="Body Text 3"/>
    <w:basedOn w:val="a"/>
    <w:link w:val="31"/>
    <w:uiPriority w:val="99"/>
    <w:semiHidden/>
    <w:unhideWhenUsed/>
    <w:rsid w:val="00A50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5014B"/>
    <w:rPr>
      <w:sz w:val="16"/>
      <w:szCs w:val="16"/>
    </w:rPr>
  </w:style>
  <w:style w:type="character" w:customStyle="1" w:styleId="Bodytext3NotBold">
    <w:name w:val="Body text (3) + Not Bold"/>
    <w:rsid w:val="00A50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A50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link w:val="a5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351"/>
  </w:style>
  <w:style w:type="paragraph" w:styleId="a8">
    <w:name w:val="footer"/>
    <w:basedOn w:val="a"/>
    <w:link w:val="a9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51"/>
  </w:style>
  <w:style w:type="paragraph" w:styleId="aa">
    <w:name w:val="Balloon Text"/>
    <w:basedOn w:val="a"/>
    <w:link w:val="ab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C4460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rsid w:val="00C44607"/>
    <w:rPr>
      <w:rFonts w:ascii="Calibri" w:eastAsia="Times New Roman" w:hAnsi="Calibri" w:cs="Times New Roman"/>
    </w:rPr>
  </w:style>
  <w:style w:type="paragraph" w:customStyle="1" w:styleId="ad">
    <w:name w:val="Пункт б/н"/>
    <w:basedOn w:val="a"/>
    <w:rsid w:val="00C4460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2518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2518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05pt">
    <w:name w:val="Основной текст + 10;5 pt;Полужирный"/>
    <w:basedOn w:val="a3"/>
    <w:rsid w:val="001E3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EF01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F01A3"/>
  </w:style>
  <w:style w:type="paragraph" w:styleId="30">
    <w:name w:val="Body Text 3"/>
    <w:basedOn w:val="a"/>
    <w:link w:val="31"/>
    <w:uiPriority w:val="99"/>
    <w:semiHidden/>
    <w:unhideWhenUsed/>
    <w:rsid w:val="00A50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5014B"/>
    <w:rPr>
      <w:sz w:val="16"/>
      <w:szCs w:val="16"/>
    </w:rPr>
  </w:style>
  <w:style w:type="character" w:customStyle="1" w:styleId="Bodytext3NotBold">
    <w:name w:val="Body text (3) + Not Bold"/>
    <w:rsid w:val="00A50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A5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us-&#1077;&#1077;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74BD-34EF-4AF8-AF0F-169F39B0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Щепочкин Никита Сергеевич</cp:lastModifiedBy>
  <cp:revision>96</cp:revision>
  <cp:lastPrinted>2017-12-27T10:50:00Z</cp:lastPrinted>
  <dcterms:created xsi:type="dcterms:W3CDTF">2013-02-21T23:38:00Z</dcterms:created>
  <dcterms:modified xsi:type="dcterms:W3CDTF">2017-12-27T11:17:00Z</dcterms:modified>
</cp:coreProperties>
</file>