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F" w:rsidRDefault="00C533FF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22AE9" w:rsidRPr="00493F6A" w:rsidRDefault="00E27F1E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93F6A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B619EC">
        <w:rPr>
          <w:rFonts w:ascii="Times New Roman" w:hAnsi="Times New Roman"/>
          <w:b/>
          <w:sz w:val="28"/>
          <w:szCs w:val="28"/>
        </w:rPr>
        <w:t>№ПРЗК/2017/ЦЗ/ЗК/33</w:t>
      </w:r>
      <w:bookmarkStart w:id="0" w:name="_GoBack"/>
      <w:bookmarkEnd w:id="0"/>
    </w:p>
    <w:p w:rsidR="00F15ABD" w:rsidRPr="00493F6A" w:rsidRDefault="0033120B" w:rsidP="00F15ABD">
      <w:pPr>
        <w:jc w:val="center"/>
        <w:rPr>
          <w:sz w:val="28"/>
          <w:szCs w:val="28"/>
        </w:rPr>
      </w:pPr>
      <w:r w:rsidRPr="00493F6A">
        <w:rPr>
          <w:rFonts w:ascii="Times New Roman" w:hAnsi="Times New Roman"/>
          <w:sz w:val="28"/>
          <w:szCs w:val="28"/>
        </w:rPr>
        <w:t xml:space="preserve">заседания Закупочной комиссии по фиксированию цен заявок, представленных участниками в бумажном виде по открытому запросу предложений </w:t>
      </w:r>
      <w:r w:rsidR="007D108E" w:rsidRPr="00493F6A">
        <w:rPr>
          <w:sz w:val="28"/>
          <w:szCs w:val="28"/>
        </w:rPr>
        <w:t>на право заключения договора</w:t>
      </w:r>
      <w:r w:rsidRPr="00493F6A">
        <w:rPr>
          <w:sz w:val="28"/>
          <w:szCs w:val="28"/>
        </w:rPr>
        <w:t xml:space="preserve"> </w:t>
      </w:r>
      <w:r w:rsidRPr="00493F6A">
        <w:rPr>
          <w:rFonts w:eastAsia="Calibri"/>
          <w:sz w:val="28"/>
          <w:szCs w:val="28"/>
        </w:rPr>
        <w:t xml:space="preserve">на </w:t>
      </w:r>
      <w:r w:rsidR="00493F6A" w:rsidRPr="00493F6A">
        <w:rPr>
          <w:spacing w:val="1"/>
          <w:sz w:val="28"/>
          <w:szCs w:val="28"/>
        </w:rPr>
        <w:t>услуги по охране офисного помещения и ТО оборудования для охраны для нужд филиала АО «ЦИУС ЕЭС» - ЦИУС Востока</w:t>
      </w:r>
    </w:p>
    <w:p w:rsidR="000A5E9D" w:rsidRPr="0033120B" w:rsidRDefault="000A5E9D" w:rsidP="00D1111D">
      <w:pPr>
        <w:tabs>
          <w:tab w:val="left" w:pos="10206"/>
        </w:tabs>
        <w:ind w:right="-44"/>
        <w:jc w:val="center"/>
        <w:rPr>
          <w:b/>
          <w:color w:val="000000"/>
          <w:sz w:val="28"/>
          <w:szCs w:val="28"/>
        </w:rPr>
      </w:pPr>
    </w:p>
    <w:p w:rsidR="00200A2D" w:rsidRPr="00C533FF" w:rsidRDefault="00200A2D" w:rsidP="00322AE9">
      <w:pPr>
        <w:ind w:left="-360" w:right="-300"/>
        <w:jc w:val="center"/>
        <w:rPr>
          <w:sz w:val="28"/>
          <w:szCs w:val="28"/>
        </w:rPr>
      </w:pPr>
    </w:p>
    <w:p w:rsidR="00D1111D" w:rsidRPr="008B63C3" w:rsidRDefault="00D1111D" w:rsidP="00D1111D">
      <w:pPr>
        <w:pStyle w:val="20"/>
        <w:shd w:val="clear" w:color="auto" w:fill="auto"/>
        <w:ind w:right="20"/>
        <w:jc w:val="left"/>
      </w:pPr>
      <w:r w:rsidRPr="008B63C3">
        <w:t xml:space="preserve">г. Хабаровск   </w:t>
      </w:r>
      <w:r w:rsidRPr="008B63C3">
        <w:tab/>
      </w:r>
      <w:r w:rsidR="00493F6A">
        <w:tab/>
      </w:r>
      <w:r w:rsidR="00493F6A">
        <w:tab/>
      </w:r>
      <w:r w:rsidR="00493F6A">
        <w:tab/>
      </w:r>
      <w:r w:rsidR="00493F6A">
        <w:tab/>
      </w:r>
      <w:r w:rsidR="00493F6A">
        <w:tab/>
      </w:r>
      <w:r w:rsidR="00493F6A">
        <w:tab/>
      </w:r>
      <w:r w:rsidR="00493F6A">
        <w:tab/>
      </w:r>
      <w:r w:rsidR="00493F6A">
        <w:tab/>
      </w:r>
      <w:r w:rsidR="00493F6A">
        <w:tab/>
        <w:t xml:space="preserve">      25.12</w:t>
      </w:r>
      <w:r>
        <w:t>.201</w:t>
      </w:r>
      <w:r w:rsidR="00340C19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D1111D" w:rsidRDefault="00D1111D" w:rsidP="00D1111D">
      <w:pPr>
        <w:pStyle w:val="20"/>
        <w:shd w:val="clear" w:color="auto" w:fill="auto"/>
        <w:ind w:right="20"/>
        <w:jc w:val="left"/>
        <w:rPr>
          <w:b w:val="0"/>
        </w:rPr>
      </w:pPr>
    </w:p>
    <w:p w:rsidR="00D1111D" w:rsidRPr="007F180C" w:rsidRDefault="00D1111D" w:rsidP="0033120B">
      <w:pPr>
        <w:pStyle w:val="20"/>
        <w:shd w:val="clear" w:color="auto" w:fill="auto"/>
        <w:ind w:right="20"/>
        <w:jc w:val="both"/>
      </w:pPr>
      <w:r w:rsidRPr="00285375">
        <w:rPr>
          <w:b w:val="0"/>
        </w:rPr>
        <w:t xml:space="preserve">          </w:t>
      </w:r>
      <w:r>
        <w:rPr>
          <w:b w:val="0"/>
        </w:rPr>
        <w:t xml:space="preserve">                     </w:t>
      </w:r>
    </w:p>
    <w:p w:rsidR="0033120B" w:rsidRPr="007D108E" w:rsidRDefault="00D1111D" w:rsidP="0033120B">
      <w:pPr>
        <w:jc w:val="both"/>
        <w:rPr>
          <w:sz w:val="28"/>
          <w:szCs w:val="28"/>
        </w:rPr>
      </w:pPr>
      <w:r w:rsidRPr="007D108E">
        <w:rPr>
          <w:rFonts w:ascii="Times New Roman" w:hAnsi="Times New Roman"/>
          <w:sz w:val="28"/>
          <w:szCs w:val="28"/>
        </w:rPr>
        <w:t>Предмет закупки: право заключения договора</w:t>
      </w:r>
      <w:r w:rsidR="007D108E">
        <w:rPr>
          <w:rFonts w:ascii="Times New Roman" w:hAnsi="Times New Roman"/>
          <w:sz w:val="28"/>
          <w:szCs w:val="28"/>
        </w:rPr>
        <w:t xml:space="preserve"> </w:t>
      </w:r>
      <w:r w:rsidR="00493F6A" w:rsidRPr="00493F6A">
        <w:rPr>
          <w:rFonts w:eastAsia="Calibri"/>
          <w:sz w:val="28"/>
          <w:szCs w:val="28"/>
        </w:rPr>
        <w:t xml:space="preserve">на </w:t>
      </w:r>
      <w:r w:rsidR="00493F6A" w:rsidRPr="00493F6A">
        <w:rPr>
          <w:spacing w:val="1"/>
          <w:sz w:val="28"/>
          <w:szCs w:val="28"/>
        </w:rPr>
        <w:t>услуги по охране офисного помещения и ТО оборудования для охраны для нужд филиала АО «ЦИУС ЕЭС» - ЦИУС Востока</w:t>
      </w:r>
      <w:r w:rsidR="00493F6A">
        <w:rPr>
          <w:spacing w:val="1"/>
          <w:sz w:val="28"/>
          <w:szCs w:val="28"/>
        </w:rPr>
        <w:t>.</w:t>
      </w:r>
    </w:p>
    <w:p w:rsidR="00D1111D" w:rsidRPr="0033120B" w:rsidRDefault="00D1111D" w:rsidP="0033120B">
      <w:pPr>
        <w:jc w:val="both"/>
        <w:rPr>
          <w:spacing w:val="1"/>
          <w:sz w:val="26"/>
          <w:szCs w:val="26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33120B" w:rsidRPr="004823BD" w:rsidTr="00244EFA">
        <w:trPr>
          <w:cantSplit/>
          <w:trHeight w:val="58"/>
        </w:trPr>
        <w:tc>
          <w:tcPr>
            <w:tcW w:w="2941" w:type="pct"/>
            <w:vAlign w:val="center"/>
          </w:tcPr>
          <w:p w:rsidR="0033120B" w:rsidRPr="004823BD" w:rsidRDefault="0033120B" w:rsidP="00244EFA">
            <w:pPr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3BD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Начальная (максимальная)</w:t>
            </w:r>
            <w:r w:rsidRPr="004823BD">
              <w:rPr>
                <w:rFonts w:ascii="Times New Roman" w:hAnsi="Times New Roman"/>
                <w:b/>
                <w:sz w:val="28"/>
                <w:szCs w:val="28"/>
              </w:rPr>
              <w:t xml:space="preserve"> цена договора</w:t>
            </w:r>
          </w:p>
          <w:p w:rsidR="0033120B" w:rsidRPr="004823BD" w:rsidRDefault="0033120B" w:rsidP="00244EFA">
            <w:pPr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3BD">
              <w:rPr>
                <w:rFonts w:ascii="Times New Roman" w:hAnsi="Times New Roman"/>
                <w:b/>
                <w:sz w:val="28"/>
                <w:szCs w:val="28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33120B" w:rsidRPr="004823BD" w:rsidRDefault="0033120B" w:rsidP="00244EFA">
            <w:pPr>
              <w:pStyle w:val="3"/>
              <w:tabs>
                <w:tab w:val="left" w:pos="900"/>
              </w:tabs>
              <w:ind w:left="-208" w:right="-59" w:firstLine="2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3BD">
              <w:rPr>
                <w:rFonts w:ascii="Times New Roman" w:hAnsi="Times New Roman"/>
                <w:b/>
                <w:sz w:val="28"/>
                <w:szCs w:val="28"/>
              </w:rPr>
              <w:t>Срок выполнения поставок</w:t>
            </w:r>
          </w:p>
        </w:tc>
      </w:tr>
      <w:tr w:rsidR="0033120B" w:rsidRPr="004823BD" w:rsidTr="00244EFA">
        <w:trPr>
          <w:cantSplit/>
          <w:trHeight w:val="399"/>
        </w:trPr>
        <w:tc>
          <w:tcPr>
            <w:tcW w:w="2941" w:type="pct"/>
            <w:vAlign w:val="center"/>
          </w:tcPr>
          <w:p w:rsidR="0033120B" w:rsidRPr="00493F6A" w:rsidRDefault="00493F6A" w:rsidP="00886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6A">
              <w:rPr>
                <w:sz w:val="28"/>
                <w:szCs w:val="28"/>
              </w:rPr>
              <w:t>1 007 400,00</w:t>
            </w:r>
          </w:p>
        </w:tc>
        <w:tc>
          <w:tcPr>
            <w:tcW w:w="2059" w:type="pct"/>
            <w:vAlign w:val="center"/>
          </w:tcPr>
          <w:p w:rsidR="0033120B" w:rsidRPr="00493F6A" w:rsidRDefault="00493F6A" w:rsidP="00244EFA">
            <w:pPr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6A">
              <w:rPr>
                <w:sz w:val="28"/>
                <w:szCs w:val="28"/>
              </w:rPr>
              <w:t>19.01.2018 – 18.01.2019</w:t>
            </w:r>
          </w:p>
        </w:tc>
      </w:tr>
    </w:tbl>
    <w:p w:rsidR="0033120B" w:rsidRPr="004E0BD6" w:rsidRDefault="0033120B" w:rsidP="0033120B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33120B" w:rsidRPr="00C533FF" w:rsidRDefault="0033120B" w:rsidP="0033120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На заседании Закупочной коми</w:t>
      </w:r>
      <w:r w:rsidR="000201A9">
        <w:rPr>
          <w:rFonts w:ascii="Times New Roman" w:hAnsi="Times New Roman"/>
          <w:sz w:val="28"/>
          <w:szCs w:val="28"/>
        </w:rPr>
        <w:t>ссии по фиксированию цен заявок</w:t>
      </w:r>
      <w:r w:rsidRPr="00C533FF">
        <w:rPr>
          <w:rFonts w:ascii="Times New Roman" w:hAnsi="Times New Roman"/>
          <w:sz w:val="28"/>
          <w:szCs w:val="28"/>
        </w:rPr>
        <w:t xml:space="preserve"> представленных в бумажном виде присутствовали</w:t>
      </w:r>
      <w:r>
        <w:rPr>
          <w:rFonts w:ascii="Times New Roman" w:hAnsi="Times New Roman"/>
          <w:sz w:val="28"/>
          <w:szCs w:val="28"/>
        </w:rPr>
        <w:t xml:space="preserve"> 2 (два) члена</w:t>
      </w:r>
      <w:r w:rsidRPr="00C533FF">
        <w:rPr>
          <w:rFonts w:ascii="Times New Roman" w:hAnsi="Times New Roman"/>
          <w:sz w:val="28"/>
          <w:szCs w:val="28"/>
        </w:rPr>
        <w:t xml:space="preserve"> Закупочной комиссии.</w:t>
      </w:r>
      <w:r w:rsidRPr="00926573">
        <w:rPr>
          <w:rFonts w:ascii="Times New Roman" w:hAnsi="Times New Roman"/>
          <w:sz w:val="28"/>
          <w:szCs w:val="28"/>
        </w:rPr>
        <w:t xml:space="preserve"> </w:t>
      </w:r>
      <w:r w:rsidRPr="00926573">
        <w:rPr>
          <w:rFonts w:ascii="Times New Roman" w:hAnsi="Times New Roman"/>
          <w:bCs/>
          <w:sz w:val="28"/>
          <w:szCs w:val="28"/>
        </w:rPr>
        <w:t>Кворум имеется. Комиссия правомочна.</w:t>
      </w:r>
    </w:p>
    <w:p w:rsidR="0033120B" w:rsidRPr="00C533FF" w:rsidRDefault="0033120B" w:rsidP="0033120B">
      <w:pPr>
        <w:spacing w:before="120" w:after="120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3FF">
        <w:rPr>
          <w:rFonts w:ascii="Times New Roman" w:hAnsi="Times New Roman"/>
          <w:sz w:val="28"/>
          <w:szCs w:val="28"/>
        </w:rPr>
        <w:t xml:space="preserve">Заседание Закупочной комиссии по вскрытию конвертов с заявками и фиксированию цен заявок, 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</w:t>
      </w:r>
      <w:r w:rsidR="00886A7B">
        <w:rPr>
          <w:rFonts w:ascii="Times New Roman" w:hAnsi="Times New Roman"/>
          <w:sz w:val="28"/>
          <w:szCs w:val="28"/>
        </w:rPr>
        <w:t>п</w:t>
      </w:r>
      <w:r w:rsidRPr="00C533FF">
        <w:rPr>
          <w:rFonts w:ascii="Times New Roman" w:hAnsi="Times New Roman"/>
          <w:sz w:val="28"/>
          <w:szCs w:val="28"/>
        </w:rPr>
        <w:t xml:space="preserve">о закупке, опубликованных </w:t>
      </w:r>
      <w:r w:rsidRPr="00C533FF">
        <w:rPr>
          <w:rFonts w:ascii="Times New Roman" w:hAnsi="Times New Roman"/>
          <w:bCs/>
          <w:snapToGrid w:val="0"/>
          <w:sz w:val="28"/>
          <w:szCs w:val="28"/>
        </w:rPr>
        <w:t>на официальном сайте (</w:t>
      </w:r>
      <w:hyperlink r:id="rId9" w:history="1"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zakupki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533FF">
        <w:rPr>
          <w:rFonts w:ascii="Times New Roman" w:hAnsi="Times New Roman"/>
          <w:bCs/>
          <w:snapToGrid w:val="0"/>
          <w:sz w:val="28"/>
          <w:szCs w:val="28"/>
        </w:rPr>
        <w:t xml:space="preserve">) и </w:t>
      </w:r>
      <w:r w:rsidRPr="00C533FF">
        <w:rPr>
          <w:rFonts w:ascii="Times New Roman" w:hAnsi="Times New Roman"/>
          <w:sz w:val="28"/>
          <w:szCs w:val="28"/>
        </w:rPr>
        <w:t xml:space="preserve">на сайте </w:t>
      </w:r>
      <w:r w:rsidRPr="00C533FF">
        <w:rPr>
          <w:rFonts w:ascii="Times New Roman" w:hAnsi="Times New Roman"/>
          <w:iCs/>
          <w:sz w:val="28"/>
          <w:szCs w:val="28"/>
        </w:rPr>
        <w:t>АО «</w:t>
      </w:r>
      <w:r w:rsidRPr="00C533FF">
        <w:rPr>
          <w:rFonts w:ascii="Times New Roman" w:hAnsi="Times New Roman"/>
          <w:sz w:val="28"/>
          <w:szCs w:val="28"/>
        </w:rPr>
        <w:t>ЦИУС ЕЭС» (</w:t>
      </w:r>
      <w:hyperlink r:id="rId10" w:history="1"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www.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cius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ees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533FF">
        <w:rPr>
          <w:rFonts w:ascii="Times New Roman" w:hAnsi="Times New Roman"/>
          <w:sz w:val="28"/>
          <w:szCs w:val="28"/>
        </w:rPr>
        <w:t>).</w:t>
      </w:r>
      <w:proofErr w:type="gramEnd"/>
    </w:p>
    <w:p w:rsidR="0033120B" w:rsidRPr="00C533FF" w:rsidRDefault="0033120B" w:rsidP="0033120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На момент окончания срока подачи заявок поступил</w:t>
      </w:r>
      <w:r w:rsidR="000201A9">
        <w:rPr>
          <w:rFonts w:ascii="Times New Roman" w:hAnsi="Times New Roman"/>
          <w:sz w:val="28"/>
          <w:szCs w:val="28"/>
        </w:rPr>
        <w:t>о</w:t>
      </w:r>
      <w:r w:rsidRPr="00C533FF">
        <w:rPr>
          <w:rFonts w:ascii="Times New Roman" w:hAnsi="Times New Roman"/>
          <w:sz w:val="28"/>
          <w:szCs w:val="28"/>
        </w:rPr>
        <w:t xml:space="preserve"> </w:t>
      </w:r>
      <w:r w:rsidRPr="00DD162A">
        <w:rPr>
          <w:rFonts w:ascii="Times New Roman" w:hAnsi="Times New Roman"/>
          <w:sz w:val="28"/>
          <w:szCs w:val="28"/>
        </w:rPr>
        <w:t xml:space="preserve"> </w:t>
      </w:r>
      <w:r w:rsidR="000201A9">
        <w:rPr>
          <w:rFonts w:ascii="Times New Roman" w:hAnsi="Times New Roman"/>
          <w:sz w:val="28"/>
          <w:szCs w:val="28"/>
        </w:rPr>
        <w:t xml:space="preserve">2 </w:t>
      </w:r>
      <w:r w:rsidRPr="00DD162A">
        <w:rPr>
          <w:rFonts w:ascii="Times New Roman" w:hAnsi="Times New Roman"/>
          <w:sz w:val="28"/>
          <w:szCs w:val="28"/>
        </w:rPr>
        <w:t>(</w:t>
      </w:r>
      <w:r w:rsidR="000201A9">
        <w:rPr>
          <w:rFonts w:ascii="Times New Roman" w:hAnsi="Times New Roman"/>
          <w:sz w:val="28"/>
          <w:szCs w:val="28"/>
        </w:rPr>
        <w:t>две</w:t>
      </w:r>
      <w:r w:rsidR="00886A7B">
        <w:rPr>
          <w:rFonts w:ascii="Times New Roman" w:hAnsi="Times New Roman"/>
          <w:sz w:val="28"/>
          <w:szCs w:val="28"/>
        </w:rPr>
        <w:t>) заявка</w:t>
      </w:r>
      <w:r w:rsidRPr="00DD162A">
        <w:rPr>
          <w:rFonts w:ascii="Times New Roman" w:hAnsi="Times New Roman"/>
          <w:sz w:val="28"/>
          <w:szCs w:val="28"/>
        </w:rPr>
        <w:t xml:space="preserve"> от </w:t>
      </w:r>
      <w:r w:rsidR="000201A9">
        <w:rPr>
          <w:rFonts w:ascii="Times New Roman" w:hAnsi="Times New Roman"/>
          <w:sz w:val="28"/>
          <w:szCs w:val="28"/>
        </w:rPr>
        <w:t>2</w:t>
      </w:r>
      <w:r w:rsidRPr="00DD162A">
        <w:rPr>
          <w:rFonts w:ascii="Times New Roman" w:hAnsi="Times New Roman"/>
          <w:sz w:val="28"/>
          <w:szCs w:val="28"/>
        </w:rPr>
        <w:t xml:space="preserve"> (</w:t>
      </w:r>
      <w:r w:rsidR="006848CD">
        <w:rPr>
          <w:rFonts w:ascii="Times New Roman" w:hAnsi="Times New Roman"/>
          <w:sz w:val="28"/>
          <w:szCs w:val="28"/>
        </w:rPr>
        <w:t>двух</w:t>
      </w:r>
      <w:r w:rsidRPr="00DD162A">
        <w:rPr>
          <w:rFonts w:ascii="Times New Roman" w:hAnsi="Times New Roman"/>
          <w:sz w:val="28"/>
          <w:szCs w:val="28"/>
        </w:rPr>
        <w:t>)</w:t>
      </w:r>
      <w:r w:rsidR="000201A9">
        <w:rPr>
          <w:rFonts w:ascii="Times New Roman" w:hAnsi="Times New Roman"/>
          <w:sz w:val="28"/>
          <w:szCs w:val="28"/>
        </w:rPr>
        <w:t xml:space="preserve"> Участников</w:t>
      </w:r>
      <w:r w:rsidRPr="00C533FF">
        <w:rPr>
          <w:rFonts w:ascii="Times New Roman" w:hAnsi="Times New Roman"/>
          <w:sz w:val="28"/>
          <w:szCs w:val="28"/>
        </w:rPr>
        <w:t>.</w:t>
      </w:r>
    </w:p>
    <w:p w:rsidR="0033120B" w:rsidRPr="00C533FF" w:rsidRDefault="0033120B" w:rsidP="0033120B">
      <w:pPr>
        <w:tabs>
          <w:tab w:val="left" w:pos="4678"/>
        </w:tabs>
        <w:spacing w:before="12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До даты окончания подачи заявок, установленной в Документации по закупке</w:t>
      </w:r>
      <w:r w:rsidR="00886A7B">
        <w:rPr>
          <w:rFonts w:ascii="Times New Roman" w:hAnsi="Times New Roman"/>
          <w:sz w:val="28"/>
          <w:szCs w:val="28"/>
        </w:rPr>
        <w:t>, подан</w:t>
      </w:r>
      <w:r w:rsidR="000201A9">
        <w:rPr>
          <w:rFonts w:ascii="Times New Roman" w:hAnsi="Times New Roman"/>
          <w:sz w:val="28"/>
          <w:szCs w:val="28"/>
        </w:rPr>
        <w:t>о</w:t>
      </w:r>
      <w:r w:rsidRPr="00C533FF">
        <w:rPr>
          <w:rFonts w:ascii="Times New Roman" w:hAnsi="Times New Roman"/>
          <w:sz w:val="28"/>
          <w:szCs w:val="28"/>
        </w:rPr>
        <w:t xml:space="preserve"> </w:t>
      </w:r>
      <w:r w:rsidR="000201A9">
        <w:rPr>
          <w:rFonts w:ascii="Times New Roman" w:hAnsi="Times New Roman"/>
          <w:sz w:val="28"/>
          <w:szCs w:val="28"/>
        </w:rPr>
        <w:t>2</w:t>
      </w:r>
      <w:r w:rsidRPr="00C533FF">
        <w:rPr>
          <w:rFonts w:ascii="Times New Roman" w:hAnsi="Times New Roman"/>
          <w:sz w:val="28"/>
          <w:szCs w:val="28"/>
        </w:rPr>
        <w:t xml:space="preserve"> (</w:t>
      </w:r>
      <w:r w:rsidR="000201A9">
        <w:rPr>
          <w:rFonts w:ascii="Times New Roman" w:hAnsi="Times New Roman"/>
          <w:sz w:val="28"/>
          <w:szCs w:val="28"/>
        </w:rPr>
        <w:t>два</w:t>
      </w:r>
      <w:r w:rsidR="00886A7B">
        <w:rPr>
          <w:rFonts w:ascii="Times New Roman" w:hAnsi="Times New Roman"/>
          <w:sz w:val="28"/>
          <w:szCs w:val="28"/>
        </w:rPr>
        <w:t>) конверт</w:t>
      </w:r>
      <w:r w:rsidR="000201A9">
        <w:rPr>
          <w:rFonts w:ascii="Times New Roman" w:hAnsi="Times New Roman"/>
          <w:sz w:val="28"/>
          <w:szCs w:val="28"/>
        </w:rPr>
        <w:t>а с заявками</w:t>
      </w:r>
      <w:r w:rsidRPr="00C533FF">
        <w:rPr>
          <w:rFonts w:ascii="Times New Roman" w:hAnsi="Times New Roman"/>
          <w:sz w:val="28"/>
          <w:szCs w:val="28"/>
        </w:rPr>
        <w:t xml:space="preserve"> в бумажном виде.</w:t>
      </w:r>
    </w:p>
    <w:p w:rsidR="0033120B" w:rsidRPr="00C533FF" w:rsidRDefault="0033120B" w:rsidP="0033120B">
      <w:pPr>
        <w:numPr>
          <w:ilvl w:val="0"/>
          <w:numId w:val="2"/>
        </w:numPr>
        <w:tabs>
          <w:tab w:val="clear" w:pos="720"/>
          <w:tab w:val="num" w:pos="0"/>
        </w:tabs>
        <w:spacing w:before="12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Закупочной комиссией зафиксировано:</w:t>
      </w:r>
    </w:p>
    <w:p w:rsidR="0033120B" w:rsidRPr="00C533FF" w:rsidRDefault="00886A7B" w:rsidP="0033120B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003670">
        <w:rPr>
          <w:rFonts w:ascii="Times New Roman" w:hAnsi="Times New Roman"/>
          <w:sz w:val="28"/>
          <w:szCs w:val="28"/>
        </w:rPr>
        <w:t>и</w:t>
      </w:r>
      <w:r w:rsidR="0033120B" w:rsidRPr="00C533FF">
        <w:rPr>
          <w:rFonts w:ascii="Times New Roman" w:hAnsi="Times New Roman"/>
          <w:sz w:val="28"/>
          <w:szCs w:val="28"/>
        </w:rPr>
        <w:t xml:space="preserve"> ОЗП на момент начала вскрытия конвертов не высказал</w:t>
      </w:r>
      <w:r w:rsidR="00003670">
        <w:rPr>
          <w:rFonts w:ascii="Times New Roman" w:hAnsi="Times New Roman"/>
          <w:sz w:val="28"/>
          <w:szCs w:val="28"/>
        </w:rPr>
        <w:t>и</w:t>
      </w:r>
      <w:r w:rsidR="0033120B" w:rsidRPr="00C533FF">
        <w:rPr>
          <w:rFonts w:ascii="Times New Roman" w:hAnsi="Times New Roman"/>
          <w:sz w:val="28"/>
          <w:szCs w:val="28"/>
        </w:rPr>
        <w:t xml:space="preserve"> </w:t>
      </w:r>
      <w:r w:rsidR="00003670">
        <w:rPr>
          <w:rFonts w:ascii="Times New Roman" w:hAnsi="Times New Roman"/>
          <w:sz w:val="28"/>
          <w:szCs w:val="28"/>
        </w:rPr>
        <w:t>своих пожеланий об отзыве заявок</w:t>
      </w:r>
      <w:r w:rsidR="0033120B" w:rsidRPr="00C533FF">
        <w:rPr>
          <w:rFonts w:ascii="Times New Roman" w:hAnsi="Times New Roman"/>
          <w:sz w:val="28"/>
          <w:szCs w:val="28"/>
        </w:rPr>
        <w:t>.</w:t>
      </w:r>
    </w:p>
    <w:p w:rsidR="0033120B" w:rsidRPr="00C533FF" w:rsidRDefault="0033120B" w:rsidP="0033120B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Собравшиеся подтверждают сохранность и целостность конверт</w:t>
      </w:r>
      <w:r w:rsidR="00003670">
        <w:rPr>
          <w:rFonts w:ascii="Times New Roman" w:hAnsi="Times New Roman"/>
          <w:sz w:val="28"/>
          <w:szCs w:val="28"/>
        </w:rPr>
        <w:t>ов с заявками, поданными</w:t>
      </w:r>
      <w:r w:rsidRPr="00C533FF">
        <w:rPr>
          <w:rFonts w:ascii="Times New Roman" w:hAnsi="Times New Roman"/>
          <w:sz w:val="28"/>
          <w:szCs w:val="28"/>
        </w:rPr>
        <w:t xml:space="preserve"> Участник</w:t>
      </w:r>
      <w:r w:rsidR="00003670">
        <w:rPr>
          <w:rFonts w:ascii="Times New Roman" w:hAnsi="Times New Roman"/>
          <w:sz w:val="28"/>
          <w:szCs w:val="28"/>
        </w:rPr>
        <w:t>ами</w:t>
      </w:r>
      <w:r w:rsidR="00886A7B">
        <w:rPr>
          <w:rFonts w:ascii="Times New Roman" w:hAnsi="Times New Roman"/>
          <w:sz w:val="28"/>
          <w:szCs w:val="28"/>
        </w:rPr>
        <w:t xml:space="preserve"> в бумажном виде, на момент</w:t>
      </w:r>
      <w:r w:rsidRPr="00C533FF">
        <w:rPr>
          <w:rFonts w:ascii="Times New Roman" w:hAnsi="Times New Roman"/>
          <w:sz w:val="28"/>
          <w:szCs w:val="28"/>
        </w:rPr>
        <w:t xml:space="preserve"> вскрытия.</w:t>
      </w:r>
    </w:p>
    <w:p w:rsidR="0033120B" w:rsidRDefault="00003670" w:rsidP="0033120B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Участников ОЗП озвучены</w:t>
      </w:r>
      <w:r w:rsidR="0033120B" w:rsidRPr="00C533FF">
        <w:rPr>
          <w:rFonts w:ascii="Times New Roman" w:hAnsi="Times New Roman"/>
          <w:sz w:val="28"/>
          <w:szCs w:val="28"/>
        </w:rPr>
        <w:t xml:space="preserve"> присутствующим, с указанием следующих данных:</w:t>
      </w:r>
    </w:p>
    <w:p w:rsidR="0033120B" w:rsidRPr="00926573" w:rsidRDefault="0033120B" w:rsidP="00886A7B">
      <w:pPr>
        <w:ind w:right="-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261"/>
      </w:tblGrid>
      <w:tr w:rsidR="0033120B" w:rsidRPr="00DD6F24" w:rsidTr="00244EFA">
        <w:trPr>
          <w:trHeight w:val="983"/>
          <w:tblHeader/>
        </w:trPr>
        <w:tc>
          <w:tcPr>
            <w:tcW w:w="1633" w:type="pct"/>
            <w:vAlign w:val="center"/>
          </w:tcPr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6F2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F24">
              <w:rPr>
                <w:rFonts w:ascii="Times New Roman" w:hAnsi="Times New Roman"/>
                <w:sz w:val="26"/>
                <w:szCs w:val="26"/>
              </w:rPr>
              <w:t>Цена, указанная в  заявке в  бумажном виде, руб.</w:t>
            </w:r>
          </w:p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F24">
              <w:rPr>
                <w:rFonts w:ascii="Times New Roman" w:hAnsi="Times New Roman"/>
                <w:sz w:val="26"/>
                <w:szCs w:val="26"/>
              </w:rPr>
              <w:t>с НДС</w:t>
            </w:r>
          </w:p>
        </w:tc>
        <w:tc>
          <w:tcPr>
            <w:tcW w:w="1219" w:type="pct"/>
            <w:vAlign w:val="center"/>
          </w:tcPr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F24">
              <w:rPr>
                <w:rFonts w:ascii="Times New Roman" w:hAnsi="Times New Roman"/>
                <w:sz w:val="26"/>
                <w:szCs w:val="26"/>
              </w:rPr>
              <w:t>Цена, указанная в  заявке в  бумажном виде, руб.</w:t>
            </w:r>
          </w:p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F24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33120B" w:rsidRPr="00DD6F24" w:rsidRDefault="0033120B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F24">
              <w:rPr>
                <w:rFonts w:ascii="Times New Roman" w:hAnsi="Times New Roman"/>
                <w:sz w:val="26"/>
                <w:szCs w:val="26"/>
              </w:rPr>
              <w:t>Срок предоставления услуг</w:t>
            </w:r>
          </w:p>
        </w:tc>
      </w:tr>
      <w:tr w:rsidR="0033120B" w:rsidRPr="00DD6F24" w:rsidTr="00244EFA">
        <w:trPr>
          <w:trHeight w:val="678"/>
          <w:tblHeader/>
        </w:trPr>
        <w:tc>
          <w:tcPr>
            <w:tcW w:w="1633" w:type="pct"/>
            <w:vAlign w:val="center"/>
          </w:tcPr>
          <w:p w:rsidR="0033120B" w:rsidRPr="00DD6F24" w:rsidRDefault="00003670" w:rsidP="00244EFA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ООО </w:t>
            </w:r>
            <w:r w:rsidR="006848CD">
              <w:rPr>
                <w:rFonts w:ascii="Times New Roman" w:hAnsi="Times New Roman"/>
                <w:bCs/>
                <w:sz w:val="26"/>
                <w:szCs w:val="26"/>
              </w:rPr>
              <w:t xml:space="preserve">ЧОО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«ГАРТ»</w:t>
            </w:r>
          </w:p>
        </w:tc>
        <w:tc>
          <w:tcPr>
            <w:tcW w:w="1004" w:type="pct"/>
            <w:vAlign w:val="center"/>
          </w:tcPr>
          <w:p w:rsidR="0033120B" w:rsidRPr="00F01D85" w:rsidRDefault="000B387C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</w:t>
            </w:r>
            <w:r w:rsidR="00E2266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219" w:type="pct"/>
            <w:vAlign w:val="center"/>
          </w:tcPr>
          <w:p w:rsidR="0033120B" w:rsidRPr="00DD6F24" w:rsidRDefault="000B387C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</w:t>
            </w:r>
            <w:r w:rsidR="00E2266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144" w:type="pct"/>
            <w:vAlign w:val="center"/>
          </w:tcPr>
          <w:p w:rsidR="0033120B" w:rsidRPr="00DD6F24" w:rsidRDefault="000B387C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  <w:tr w:rsidR="00003670" w:rsidRPr="00DD6F24" w:rsidTr="00244EFA">
        <w:trPr>
          <w:trHeight w:val="678"/>
          <w:tblHeader/>
        </w:trPr>
        <w:tc>
          <w:tcPr>
            <w:tcW w:w="1633" w:type="pct"/>
            <w:vAlign w:val="center"/>
          </w:tcPr>
          <w:p w:rsidR="00003670" w:rsidRPr="00E2266A" w:rsidRDefault="00474FA3" w:rsidP="00244EF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1004" w:type="pct"/>
            <w:vAlign w:val="center"/>
          </w:tcPr>
          <w:p w:rsidR="00003670" w:rsidRDefault="00474FA3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219" w:type="pct"/>
            <w:vAlign w:val="center"/>
          </w:tcPr>
          <w:p w:rsidR="00003670" w:rsidRDefault="00474FA3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144" w:type="pct"/>
            <w:vAlign w:val="center"/>
          </w:tcPr>
          <w:p w:rsidR="00003670" w:rsidRDefault="00474FA3" w:rsidP="0024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</w:tbl>
    <w:p w:rsidR="0033120B" w:rsidRDefault="00E2266A" w:rsidP="00E2266A">
      <w:pPr>
        <w:pStyle w:val="a8"/>
        <w:ind w:left="0" w:right="-2"/>
        <w:rPr>
          <w:rFonts w:ascii="Times New Roman" w:hAnsi="Times New Roman"/>
        </w:rPr>
      </w:pPr>
      <w:r w:rsidRPr="00E2266A">
        <w:rPr>
          <w:rFonts w:ascii="Times New Roman" w:hAnsi="Times New Roman"/>
        </w:rPr>
        <w:t xml:space="preserve">* участник применяет УСНО. Сумма указана без учета НДС </w:t>
      </w:r>
    </w:p>
    <w:p w:rsidR="00003670" w:rsidRDefault="00003670" w:rsidP="00E2266A">
      <w:pPr>
        <w:pStyle w:val="a8"/>
        <w:ind w:left="0" w:right="-2"/>
        <w:rPr>
          <w:rFonts w:ascii="Times New Roman" w:hAnsi="Times New Roman"/>
        </w:rPr>
      </w:pPr>
    </w:p>
    <w:p w:rsidR="00E2266A" w:rsidRPr="00E2266A" w:rsidRDefault="00E2266A" w:rsidP="00E2266A">
      <w:pPr>
        <w:pStyle w:val="a8"/>
        <w:ind w:left="0" w:right="-2"/>
        <w:rPr>
          <w:rFonts w:ascii="Times New Roman" w:hAnsi="Times New Roman"/>
        </w:rPr>
      </w:pPr>
    </w:p>
    <w:p w:rsidR="0033120B" w:rsidRPr="00D00C63" w:rsidRDefault="0033120B" w:rsidP="0033120B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 xml:space="preserve">Вскрытие конвертов </w:t>
      </w:r>
      <w:r w:rsidR="00003670">
        <w:rPr>
          <w:rFonts w:ascii="Times New Roman" w:hAnsi="Times New Roman"/>
          <w:sz w:val="28"/>
          <w:szCs w:val="28"/>
        </w:rPr>
        <w:t>окончено 22</w:t>
      </w:r>
      <w:r w:rsidRPr="00DD16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03670">
        <w:rPr>
          <w:rFonts w:ascii="Times New Roman" w:hAnsi="Times New Roman"/>
          <w:bCs/>
          <w:iCs/>
          <w:sz w:val="28"/>
          <w:szCs w:val="28"/>
        </w:rPr>
        <w:t>декабря</w:t>
      </w:r>
      <w:r w:rsidRPr="00DD162A">
        <w:rPr>
          <w:rFonts w:ascii="Times New Roman" w:hAnsi="Times New Roman"/>
          <w:bCs/>
          <w:iCs/>
          <w:sz w:val="28"/>
          <w:szCs w:val="28"/>
        </w:rPr>
        <w:t xml:space="preserve"> 201</w:t>
      </w:r>
      <w:r w:rsidR="00886A7B">
        <w:rPr>
          <w:rFonts w:ascii="Times New Roman" w:hAnsi="Times New Roman"/>
          <w:bCs/>
          <w:iCs/>
          <w:sz w:val="28"/>
          <w:szCs w:val="28"/>
        </w:rPr>
        <w:t>7</w:t>
      </w:r>
      <w:r w:rsidRPr="00DD162A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 w:rsidRPr="00DD162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16</w:t>
      </w:r>
      <w:r w:rsidRPr="00DD162A">
        <w:rPr>
          <w:rFonts w:ascii="Times New Roman" w:hAnsi="Times New Roman"/>
          <w:sz w:val="28"/>
          <w:szCs w:val="28"/>
        </w:rPr>
        <w:t xml:space="preserve"> часов 05 минут </w:t>
      </w:r>
      <w:r w:rsidRPr="00DD162A">
        <w:rPr>
          <w:rFonts w:ascii="Times New Roman" w:hAnsi="Times New Roman"/>
          <w:bCs/>
          <w:iCs/>
          <w:sz w:val="28"/>
          <w:szCs w:val="28"/>
        </w:rPr>
        <w:t>(время</w:t>
      </w:r>
      <w:r w:rsidRPr="00C533FF">
        <w:rPr>
          <w:rFonts w:ascii="Times New Roman" w:hAnsi="Times New Roman"/>
          <w:bCs/>
          <w:iCs/>
          <w:sz w:val="28"/>
          <w:szCs w:val="28"/>
        </w:rPr>
        <w:t xml:space="preserve"> хабаровское).</w:t>
      </w:r>
    </w:p>
    <w:p w:rsidR="0033120B" w:rsidRPr="00C533FF" w:rsidRDefault="00003670" w:rsidP="0033120B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рассмотрение заявок</w:t>
      </w:r>
      <w:r w:rsidR="0033120B" w:rsidRPr="00C533FF">
        <w:rPr>
          <w:rFonts w:ascii="Times New Roman" w:hAnsi="Times New Roman"/>
          <w:sz w:val="28"/>
          <w:szCs w:val="28"/>
        </w:rPr>
        <w:t xml:space="preserve"> будет производиться Закупочной комиссией в условиях строгой конфиденциальности.</w:t>
      </w:r>
    </w:p>
    <w:p w:rsidR="0033120B" w:rsidRPr="00C533FF" w:rsidRDefault="0033120B" w:rsidP="0033120B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Настоящий протокол подлежит опубликованию на официальном сайте, адрес которого указан в п. 1.1</w:t>
      </w:r>
      <w:r>
        <w:rPr>
          <w:rFonts w:ascii="Times New Roman" w:hAnsi="Times New Roman"/>
          <w:sz w:val="28"/>
          <w:szCs w:val="28"/>
        </w:rPr>
        <w:t>.1</w:t>
      </w:r>
      <w:r w:rsidRPr="00C533FF">
        <w:rPr>
          <w:rFonts w:ascii="Times New Roman" w:hAnsi="Times New Roman"/>
          <w:sz w:val="28"/>
          <w:szCs w:val="28"/>
        </w:rPr>
        <w:t xml:space="preserve"> Документации по</w:t>
      </w:r>
      <w:r>
        <w:rPr>
          <w:rFonts w:ascii="Times New Roman" w:hAnsi="Times New Roman"/>
          <w:sz w:val="28"/>
          <w:szCs w:val="28"/>
        </w:rPr>
        <w:t xml:space="preserve"> закупке</w:t>
      </w:r>
      <w:r w:rsidRPr="00C533FF">
        <w:rPr>
          <w:rFonts w:ascii="Times New Roman" w:hAnsi="Times New Roman"/>
          <w:sz w:val="28"/>
          <w:szCs w:val="28"/>
        </w:rPr>
        <w:t>, не позднее трех дней со дня его подписания.</w:t>
      </w:r>
    </w:p>
    <w:p w:rsidR="0033120B" w:rsidRPr="00C533FF" w:rsidRDefault="0033120B" w:rsidP="0033120B">
      <w:pPr>
        <w:tabs>
          <w:tab w:val="left" w:pos="1560"/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</w:p>
    <w:p w:rsidR="0033120B" w:rsidRDefault="0033120B" w:rsidP="0033120B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Приложение: Журнал регистрации конвертов с заявками Участников, на 1 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33120B" w:rsidRPr="003A36FA" w:rsidTr="00244EFA">
        <w:tc>
          <w:tcPr>
            <w:tcW w:w="2061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  <w:r w:rsidRPr="003A36FA">
              <w:rPr>
                <w:rFonts w:ascii="Times New Roman" w:hAnsi="Times New Roman"/>
                <w:sz w:val="26"/>
                <w:szCs w:val="26"/>
              </w:rPr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33120B" w:rsidRPr="00D00C63" w:rsidRDefault="0033120B" w:rsidP="00244EFA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120B" w:rsidRPr="00D00C63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33120B" w:rsidRPr="00D00C63" w:rsidRDefault="0033120B" w:rsidP="00886A7B">
            <w:pPr>
              <w:tabs>
                <w:tab w:val="left" w:pos="1560"/>
                <w:tab w:val="left" w:pos="212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директора по безопасности</w:t>
            </w:r>
            <w:r w:rsidR="00886A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0C63">
              <w:rPr>
                <w:rFonts w:ascii="Times New Roman" w:hAnsi="Times New Roman"/>
                <w:sz w:val="26"/>
                <w:szCs w:val="26"/>
              </w:rPr>
              <w:t>АО «ЦИУС ЕЭС» - ЦИУС Востока</w:t>
            </w:r>
          </w:p>
        </w:tc>
      </w:tr>
      <w:tr w:rsidR="0033120B" w:rsidRPr="003A36FA" w:rsidTr="00244EFA">
        <w:tc>
          <w:tcPr>
            <w:tcW w:w="2061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33120B" w:rsidRPr="00D00C63" w:rsidRDefault="00003670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 Д.А.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33120B" w:rsidRPr="00886A7B" w:rsidRDefault="00886A7B" w:rsidP="00003670">
            <w:pPr>
              <w:tabs>
                <w:tab w:val="left" w:pos="1560"/>
                <w:tab w:val="left" w:pos="212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A7B">
              <w:rPr>
                <w:rFonts w:ascii="Times New Roman" w:hAnsi="Times New Roman"/>
                <w:sz w:val="26"/>
                <w:szCs w:val="26"/>
              </w:rPr>
              <w:t xml:space="preserve">Главный </w:t>
            </w:r>
            <w:r w:rsidR="00003670">
              <w:rPr>
                <w:rFonts w:ascii="Times New Roman" w:hAnsi="Times New Roman"/>
                <w:sz w:val="26"/>
                <w:szCs w:val="26"/>
              </w:rPr>
              <w:t xml:space="preserve">инженер </w:t>
            </w:r>
            <w:r w:rsidR="0033120B" w:rsidRPr="00886A7B">
              <w:rPr>
                <w:rFonts w:ascii="Times New Roman" w:hAnsi="Times New Roman"/>
                <w:color w:val="000000"/>
                <w:sz w:val="26"/>
                <w:szCs w:val="26"/>
              </w:rPr>
              <w:t>филиала АО «ЦИУС ЕЭС» - ЦИУС Востока</w:t>
            </w:r>
          </w:p>
        </w:tc>
      </w:tr>
      <w:tr w:rsidR="0033120B" w:rsidRPr="003A36FA" w:rsidTr="00244EFA">
        <w:trPr>
          <w:trHeight w:val="1483"/>
        </w:trPr>
        <w:tc>
          <w:tcPr>
            <w:tcW w:w="2061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  <w:r w:rsidRPr="003A36FA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3120B" w:rsidRPr="003A36FA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33120B" w:rsidRPr="00D00C63" w:rsidRDefault="0033120B" w:rsidP="00244EFA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6"/>
                <w:szCs w:val="26"/>
              </w:rPr>
            </w:pPr>
            <w:r w:rsidRPr="00D00C63">
              <w:rPr>
                <w:rFonts w:ascii="Times New Roman" w:hAnsi="Times New Roman"/>
                <w:sz w:val="26"/>
                <w:szCs w:val="26"/>
              </w:rPr>
              <w:t>Щепочкин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33120B" w:rsidRPr="00D00C63" w:rsidRDefault="0033120B" w:rsidP="00886A7B">
            <w:pPr>
              <w:tabs>
                <w:tab w:val="left" w:pos="1560"/>
                <w:tab w:val="left" w:pos="212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0C63">
              <w:rPr>
                <w:rFonts w:ascii="Times New Roman" w:hAnsi="Times New Roman"/>
                <w:sz w:val="26"/>
                <w:szCs w:val="26"/>
              </w:rPr>
              <w:t>Ведущий инженер по проведению закупок Службы по строительству объектов филиала АО «ЦИУС ЕЭС» - ЦИУС Востока</w:t>
            </w:r>
          </w:p>
        </w:tc>
      </w:tr>
    </w:tbl>
    <w:p w:rsidR="0033120B" w:rsidRDefault="0033120B" w:rsidP="0033120B">
      <w:pPr>
        <w:tabs>
          <w:tab w:val="left" w:pos="1560"/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</w:p>
    <w:sectPr w:rsidR="0033120B" w:rsidSect="001E0FA3">
      <w:footerReference w:type="default" r:id="rId11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11" w:rsidRDefault="00EE0011" w:rsidP="00BF4E4F">
      <w:r>
        <w:separator/>
      </w:r>
    </w:p>
  </w:endnote>
  <w:endnote w:type="continuationSeparator" w:id="0">
    <w:p w:rsidR="00EE0011" w:rsidRDefault="00EE0011" w:rsidP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7B" w:rsidRPr="00886A7B" w:rsidRDefault="00886A7B" w:rsidP="00886A7B">
    <w:pPr>
      <w:pStyle w:val="a3"/>
      <w:tabs>
        <w:tab w:val="clear" w:pos="4677"/>
        <w:tab w:val="clear" w:pos="9355"/>
      </w:tabs>
      <w:ind w:right="-1"/>
      <w:jc w:val="center"/>
      <w:rPr>
        <w:rFonts w:ascii="Times New Roman" w:hAnsi="Times New Roman"/>
        <w:sz w:val="16"/>
        <w:szCs w:val="16"/>
      </w:rPr>
    </w:pPr>
    <w:r w:rsidRPr="00886A7B">
      <w:rPr>
        <w:rFonts w:ascii="Times New Roman" w:hAnsi="Times New Roman"/>
        <w:sz w:val="16"/>
        <w:szCs w:val="16"/>
      </w:rPr>
      <w:t xml:space="preserve">ПРОТОКОЛ </w:t>
    </w:r>
    <w:r w:rsidR="00B619EC">
      <w:rPr>
        <w:rFonts w:ascii="Times New Roman" w:hAnsi="Times New Roman"/>
        <w:sz w:val="16"/>
        <w:szCs w:val="16"/>
      </w:rPr>
      <w:t>№ПРЗК/2017/Ц3/ЗК/33</w:t>
    </w:r>
  </w:p>
  <w:p w:rsidR="00886A7B" w:rsidRPr="00003670" w:rsidRDefault="00886A7B" w:rsidP="00886A7B">
    <w:pPr>
      <w:jc w:val="center"/>
      <w:rPr>
        <w:rFonts w:ascii="Times New Roman" w:hAnsi="Times New Roman"/>
        <w:sz w:val="16"/>
        <w:szCs w:val="16"/>
      </w:rPr>
    </w:pPr>
    <w:r w:rsidRPr="00886A7B">
      <w:rPr>
        <w:rFonts w:ascii="Times New Roman" w:hAnsi="Times New Roman"/>
        <w:sz w:val="16"/>
        <w:szCs w:val="16"/>
      </w:rPr>
      <w:t>заседания Закупочной комиссии по фиксированию цен заявок, представленных участниками в бумажном виде по открытому запросу предложен</w:t>
    </w:r>
    <w:r w:rsidR="007D108E">
      <w:rPr>
        <w:rFonts w:ascii="Times New Roman" w:hAnsi="Times New Roman"/>
        <w:sz w:val="16"/>
        <w:szCs w:val="16"/>
      </w:rPr>
      <w:t>ий на право заключения договора</w:t>
    </w:r>
    <w:r w:rsidRPr="00886A7B">
      <w:rPr>
        <w:rFonts w:ascii="Times New Roman" w:hAnsi="Times New Roman"/>
        <w:sz w:val="16"/>
        <w:szCs w:val="16"/>
      </w:rPr>
      <w:t xml:space="preserve"> </w:t>
    </w:r>
    <w:r w:rsidR="00003670" w:rsidRPr="00003670">
      <w:rPr>
        <w:rFonts w:eastAsia="Calibri"/>
        <w:sz w:val="16"/>
        <w:szCs w:val="16"/>
      </w:rPr>
      <w:t xml:space="preserve">на </w:t>
    </w:r>
    <w:r w:rsidR="00003670" w:rsidRPr="00003670">
      <w:rPr>
        <w:spacing w:val="1"/>
        <w:sz w:val="16"/>
        <w:szCs w:val="16"/>
      </w:rPr>
      <w:t>услуги по охране офисного помещения и ТО оборудования для охраны для нужд филиала АО «ЦИУС ЕЭС» - ЦИУС Востока</w:t>
    </w:r>
  </w:p>
  <w:p w:rsidR="00A46EAA" w:rsidRPr="004A5E89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6"/>
        <w:szCs w:val="16"/>
      </w:rPr>
    </w:pPr>
    <w:r w:rsidRPr="004A5E89">
      <w:rPr>
        <w:rFonts w:ascii="Times New Roman" w:hAnsi="Times New Roman"/>
        <w:sz w:val="16"/>
        <w:szCs w:val="16"/>
      </w:rPr>
      <w:t xml:space="preserve">стр. </w:t>
    </w:r>
    <w:r w:rsidRPr="004A5E89">
      <w:rPr>
        <w:rFonts w:ascii="Times New Roman" w:hAnsi="Times New Roman"/>
        <w:sz w:val="16"/>
        <w:szCs w:val="16"/>
      </w:rPr>
      <w:fldChar w:fldCharType="begin"/>
    </w:r>
    <w:r w:rsidRPr="004A5E89">
      <w:rPr>
        <w:rFonts w:ascii="Times New Roman" w:hAnsi="Times New Roman"/>
        <w:sz w:val="16"/>
        <w:szCs w:val="16"/>
      </w:rPr>
      <w:instrText xml:space="preserve"> PAGE </w:instrText>
    </w:r>
    <w:r w:rsidRPr="004A5E89">
      <w:rPr>
        <w:rFonts w:ascii="Times New Roman" w:hAnsi="Times New Roman"/>
        <w:sz w:val="16"/>
        <w:szCs w:val="16"/>
      </w:rPr>
      <w:fldChar w:fldCharType="separate"/>
    </w:r>
    <w:r w:rsidR="00B619EC">
      <w:rPr>
        <w:rFonts w:ascii="Times New Roman" w:hAnsi="Times New Roman"/>
        <w:noProof/>
        <w:sz w:val="16"/>
        <w:szCs w:val="16"/>
      </w:rPr>
      <w:t>2</w:t>
    </w:r>
    <w:r w:rsidRPr="004A5E89">
      <w:rPr>
        <w:rFonts w:ascii="Times New Roman" w:hAnsi="Times New Roman"/>
        <w:sz w:val="16"/>
        <w:szCs w:val="16"/>
      </w:rPr>
      <w:fldChar w:fldCharType="end"/>
    </w:r>
    <w:r w:rsidRPr="004A5E89">
      <w:rPr>
        <w:rFonts w:ascii="Times New Roman" w:hAnsi="Times New Roman"/>
        <w:sz w:val="16"/>
        <w:szCs w:val="16"/>
      </w:rPr>
      <w:t xml:space="preserve"> из </w:t>
    </w:r>
    <w:r w:rsidRPr="004A5E89">
      <w:rPr>
        <w:rFonts w:ascii="Times New Roman" w:hAnsi="Times New Roman"/>
        <w:sz w:val="16"/>
        <w:szCs w:val="16"/>
      </w:rPr>
      <w:fldChar w:fldCharType="begin"/>
    </w:r>
    <w:r w:rsidRPr="004A5E89">
      <w:rPr>
        <w:rFonts w:ascii="Times New Roman" w:hAnsi="Times New Roman"/>
        <w:sz w:val="16"/>
        <w:szCs w:val="16"/>
      </w:rPr>
      <w:instrText xml:space="preserve"> NUMPAGES </w:instrText>
    </w:r>
    <w:r w:rsidRPr="004A5E89">
      <w:rPr>
        <w:rFonts w:ascii="Times New Roman" w:hAnsi="Times New Roman"/>
        <w:sz w:val="16"/>
        <w:szCs w:val="16"/>
      </w:rPr>
      <w:fldChar w:fldCharType="separate"/>
    </w:r>
    <w:r w:rsidR="00B619EC">
      <w:rPr>
        <w:rFonts w:ascii="Times New Roman" w:hAnsi="Times New Roman"/>
        <w:noProof/>
        <w:sz w:val="16"/>
        <w:szCs w:val="16"/>
      </w:rPr>
      <w:t>2</w:t>
    </w:r>
    <w:r w:rsidRPr="004A5E89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11" w:rsidRDefault="00EE0011" w:rsidP="00BF4E4F">
      <w:r>
        <w:separator/>
      </w:r>
    </w:p>
  </w:footnote>
  <w:footnote w:type="continuationSeparator" w:id="0">
    <w:p w:rsidR="00EE0011" w:rsidRDefault="00EE0011" w:rsidP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1DA"/>
    <w:multiLevelType w:val="multilevel"/>
    <w:tmpl w:val="79E2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06DF4"/>
    <w:multiLevelType w:val="hybridMultilevel"/>
    <w:tmpl w:val="DF3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994"/>
    <w:multiLevelType w:val="hybridMultilevel"/>
    <w:tmpl w:val="D6EC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2F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C444D"/>
    <w:multiLevelType w:val="hybridMultilevel"/>
    <w:tmpl w:val="B408341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7686D"/>
    <w:multiLevelType w:val="hybridMultilevel"/>
    <w:tmpl w:val="49129AB6"/>
    <w:lvl w:ilvl="0" w:tplc="D500E7BA">
      <w:start w:val="8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AA31A04"/>
    <w:multiLevelType w:val="multilevel"/>
    <w:tmpl w:val="9BC2D8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9"/>
    <w:rsid w:val="00003670"/>
    <w:rsid w:val="000201A9"/>
    <w:rsid w:val="00025E19"/>
    <w:rsid w:val="0004124D"/>
    <w:rsid w:val="0005672E"/>
    <w:rsid w:val="00060D06"/>
    <w:rsid w:val="00086CFB"/>
    <w:rsid w:val="000A5E9D"/>
    <w:rsid w:val="000B387C"/>
    <w:rsid w:val="000F5DA9"/>
    <w:rsid w:val="00103791"/>
    <w:rsid w:val="00110152"/>
    <w:rsid w:val="001179A6"/>
    <w:rsid w:val="00141538"/>
    <w:rsid w:val="00152E1E"/>
    <w:rsid w:val="00154D05"/>
    <w:rsid w:val="001603A3"/>
    <w:rsid w:val="00165F86"/>
    <w:rsid w:val="0019200E"/>
    <w:rsid w:val="0019322B"/>
    <w:rsid w:val="001C592A"/>
    <w:rsid w:val="00200A2D"/>
    <w:rsid w:val="00201810"/>
    <w:rsid w:val="00217B46"/>
    <w:rsid w:val="002352BA"/>
    <w:rsid w:val="00257738"/>
    <w:rsid w:val="00257CE0"/>
    <w:rsid w:val="00277A1B"/>
    <w:rsid w:val="00286AED"/>
    <w:rsid w:val="002C2DF1"/>
    <w:rsid w:val="002F6F6C"/>
    <w:rsid w:val="0030543F"/>
    <w:rsid w:val="00313181"/>
    <w:rsid w:val="00313A96"/>
    <w:rsid w:val="00322AE9"/>
    <w:rsid w:val="0033120B"/>
    <w:rsid w:val="00340C19"/>
    <w:rsid w:val="003444F5"/>
    <w:rsid w:val="003718BC"/>
    <w:rsid w:val="003E188D"/>
    <w:rsid w:val="00412A91"/>
    <w:rsid w:val="004371D6"/>
    <w:rsid w:val="0044750D"/>
    <w:rsid w:val="004527D2"/>
    <w:rsid w:val="00474FA3"/>
    <w:rsid w:val="00485CD3"/>
    <w:rsid w:val="00487577"/>
    <w:rsid w:val="00492DB4"/>
    <w:rsid w:val="00493F6A"/>
    <w:rsid w:val="004A2C6C"/>
    <w:rsid w:val="004A5E89"/>
    <w:rsid w:val="004A7C96"/>
    <w:rsid w:val="004C19CF"/>
    <w:rsid w:val="0051379E"/>
    <w:rsid w:val="005474FB"/>
    <w:rsid w:val="00556247"/>
    <w:rsid w:val="00577BAF"/>
    <w:rsid w:val="005852DF"/>
    <w:rsid w:val="00594299"/>
    <w:rsid w:val="005975F7"/>
    <w:rsid w:val="005C12F2"/>
    <w:rsid w:val="005E2037"/>
    <w:rsid w:val="005E7278"/>
    <w:rsid w:val="005F2341"/>
    <w:rsid w:val="0061132D"/>
    <w:rsid w:val="00627FCD"/>
    <w:rsid w:val="00664369"/>
    <w:rsid w:val="00674B86"/>
    <w:rsid w:val="0068210C"/>
    <w:rsid w:val="00682770"/>
    <w:rsid w:val="006848CD"/>
    <w:rsid w:val="0069153B"/>
    <w:rsid w:val="006D2ED2"/>
    <w:rsid w:val="006D7FA8"/>
    <w:rsid w:val="00711021"/>
    <w:rsid w:val="00713780"/>
    <w:rsid w:val="00754A89"/>
    <w:rsid w:val="007672B8"/>
    <w:rsid w:val="00791087"/>
    <w:rsid w:val="007B12F6"/>
    <w:rsid w:val="007B390F"/>
    <w:rsid w:val="007D108E"/>
    <w:rsid w:val="007D2F47"/>
    <w:rsid w:val="007F1A97"/>
    <w:rsid w:val="0081781D"/>
    <w:rsid w:val="00823ACA"/>
    <w:rsid w:val="00825876"/>
    <w:rsid w:val="00840E03"/>
    <w:rsid w:val="00843141"/>
    <w:rsid w:val="00886A7B"/>
    <w:rsid w:val="00890040"/>
    <w:rsid w:val="008A185D"/>
    <w:rsid w:val="008A7448"/>
    <w:rsid w:val="008C5F91"/>
    <w:rsid w:val="009022DB"/>
    <w:rsid w:val="009209A6"/>
    <w:rsid w:val="0093135F"/>
    <w:rsid w:val="0094434F"/>
    <w:rsid w:val="009D18E1"/>
    <w:rsid w:val="009E1707"/>
    <w:rsid w:val="009E258A"/>
    <w:rsid w:val="00A15123"/>
    <w:rsid w:val="00A21034"/>
    <w:rsid w:val="00AB4A8F"/>
    <w:rsid w:val="00AD59B9"/>
    <w:rsid w:val="00AF2E2D"/>
    <w:rsid w:val="00AF2F37"/>
    <w:rsid w:val="00B03635"/>
    <w:rsid w:val="00B4120D"/>
    <w:rsid w:val="00B51479"/>
    <w:rsid w:val="00B53C4A"/>
    <w:rsid w:val="00B55A7D"/>
    <w:rsid w:val="00B572F5"/>
    <w:rsid w:val="00B619EC"/>
    <w:rsid w:val="00BB04EE"/>
    <w:rsid w:val="00BC6E40"/>
    <w:rsid w:val="00BF4E4F"/>
    <w:rsid w:val="00BF6C7E"/>
    <w:rsid w:val="00C17CDA"/>
    <w:rsid w:val="00C23A6C"/>
    <w:rsid w:val="00C47A4B"/>
    <w:rsid w:val="00C533FF"/>
    <w:rsid w:val="00C55084"/>
    <w:rsid w:val="00CB316F"/>
    <w:rsid w:val="00D1111D"/>
    <w:rsid w:val="00D20B42"/>
    <w:rsid w:val="00D32B72"/>
    <w:rsid w:val="00D35AD7"/>
    <w:rsid w:val="00D36956"/>
    <w:rsid w:val="00D44008"/>
    <w:rsid w:val="00D77815"/>
    <w:rsid w:val="00D80800"/>
    <w:rsid w:val="00DC4CE1"/>
    <w:rsid w:val="00DE57B4"/>
    <w:rsid w:val="00E057E6"/>
    <w:rsid w:val="00E14AFD"/>
    <w:rsid w:val="00E1653D"/>
    <w:rsid w:val="00E2266A"/>
    <w:rsid w:val="00E23852"/>
    <w:rsid w:val="00E27F1E"/>
    <w:rsid w:val="00E32622"/>
    <w:rsid w:val="00E57A86"/>
    <w:rsid w:val="00E72E5A"/>
    <w:rsid w:val="00E76532"/>
    <w:rsid w:val="00EA5F89"/>
    <w:rsid w:val="00EB3D8A"/>
    <w:rsid w:val="00EC2A1F"/>
    <w:rsid w:val="00EE0011"/>
    <w:rsid w:val="00F002E4"/>
    <w:rsid w:val="00F15ABD"/>
    <w:rsid w:val="00F223CA"/>
    <w:rsid w:val="00F30E0B"/>
    <w:rsid w:val="00F33D81"/>
    <w:rsid w:val="00F7625D"/>
    <w:rsid w:val="00F936B0"/>
    <w:rsid w:val="00FA3BA3"/>
    <w:rsid w:val="00FB11CE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2">
    <w:name w:val="Основной текст (2)_"/>
    <w:basedOn w:val="a0"/>
    <w:link w:val="20"/>
    <w:rsid w:val="00D111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11D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  <w:textAlignment w:val="auto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d"/>
    <w:rsid w:val="00D1111D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31"/>
    <w:rsid w:val="00D11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D11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D111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basedOn w:val="ae"/>
    <w:rsid w:val="00D111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e"/>
    <w:rsid w:val="00D11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картинке"/>
    <w:basedOn w:val="a"/>
    <w:link w:val="Exact"/>
    <w:rsid w:val="00D1111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spacing w:val="6"/>
      <w:sz w:val="25"/>
      <w:szCs w:val="25"/>
      <w:lang w:eastAsia="en-US"/>
    </w:rPr>
  </w:style>
  <w:style w:type="paragraph" w:customStyle="1" w:styleId="31">
    <w:name w:val="Основной текст3"/>
    <w:basedOn w:val="a"/>
    <w:link w:val="ae"/>
    <w:rsid w:val="00D1111D"/>
    <w:pPr>
      <w:widowControl w:val="0"/>
      <w:shd w:val="clear" w:color="auto" w:fill="FFFFFF"/>
      <w:overflowPunct/>
      <w:autoSpaceDE/>
      <w:autoSpaceDN/>
      <w:adjustRightInd/>
      <w:spacing w:before="420" w:after="120" w:line="331" w:lineRule="exact"/>
      <w:ind w:hanging="420"/>
      <w:jc w:val="both"/>
      <w:textAlignment w:val="auto"/>
    </w:pPr>
    <w:rPr>
      <w:rFonts w:ascii="Times New Roman" w:hAnsi="Times New Roman"/>
      <w:sz w:val="26"/>
      <w:szCs w:val="26"/>
      <w:lang w:eastAsia="en-US"/>
    </w:rPr>
  </w:style>
  <w:style w:type="character" w:customStyle="1" w:styleId="Bodytext3NotBold">
    <w:name w:val="Body text (3) + Not Bold"/>
    <w:rsid w:val="0033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2">
    <w:name w:val="Основной текст (2)_"/>
    <w:basedOn w:val="a0"/>
    <w:link w:val="20"/>
    <w:rsid w:val="00D111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11D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  <w:textAlignment w:val="auto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d"/>
    <w:rsid w:val="00D1111D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31"/>
    <w:rsid w:val="00D11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D11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D111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basedOn w:val="ae"/>
    <w:rsid w:val="00D111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e"/>
    <w:rsid w:val="00D11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картинке"/>
    <w:basedOn w:val="a"/>
    <w:link w:val="Exact"/>
    <w:rsid w:val="00D1111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spacing w:val="6"/>
      <w:sz w:val="25"/>
      <w:szCs w:val="25"/>
      <w:lang w:eastAsia="en-US"/>
    </w:rPr>
  </w:style>
  <w:style w:type="paragraph" w:customStyle="1" w:styleId="31">
    <w:name w:val="Основной текст3"/>
    <w:basedOn w:val="a"/>
    <w:link w:val="ae"/>
    <w:rsid w:val="00D1111D"/>
    <w:pPr>
      <w:widowControl w:val="0"/>
      <w:shd w:val="clear" w:color="auto" w:fill="FFFFFF"/>
      <w:overflowPunct/>
      <w:autoSpaceDE/>
      <w:autoSpaceDN/>
      <w:adjustRightInd/>
      <w:spacing w:before="420" w:after="120" w:line="331" w:lineRule="exact"/>
      <w:ind w:hanging="420"/>
      <w:jc w:val="both"/>
      <w:textAlignment w:val="auto"/>
    </w:pPr>
    <w:rPr>
      <w:rFonts w:ascii="Times New Roman" w:hAnsi="Times New Roman"/>
      <w:sz w:val="26"/>
      <w:szCs w:val="26"/>
      <w:lang w:eastAsia="en-US"/>
    </w:rPr>
  </w:style>
  <w:style w:type="character" w:customStyle="1" w:styleId="Bodytext3NotBold">
    <w:name w:val="Body text (3) + Not Bold"/>
    <w:rsid w:val="0033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6C92-96CC-475A-BF8A-F5A7C852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89</cp:revision>
  <cp:lastPrinted>2017-12-25T05:10:00Z</cp:lastPrinted>
  <dcterms:created xsi:type="dcterms:W3CDTF">2014-03-21T04:03:00Z</dcterms:created>
  <dcterms:modified xsi:type="dcterms:W3CDTF">2017-12-25T06:45:00Z</dcterms:modified>
</cp:coreProperties>
</file>