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D39" w:rsidRDefault="004B6615">
      <w:r>
        <w:rPr>
          <w:noProof/>
        </w:rPr>
        <w:drawing>
          <wp:inline distT="0" distB="0" distL="0" distR="0" wp14:anchorId="37B2723D" wp14:editId="53D55C89">
            <wp:extent cx="591439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39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6615" w:rsidRDefault="004B6615"/>
    <w:p w:rsidR="004B6615" w:rsidRPr="00E92B23" w:rsidRDefault="004B6615" w:rsidP="004B6615">
      <w:pPr>
        <w:pStyle w:val="1"/>
        <w:pageBreakBefore w:val="0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Cs w:val="40"/>
        </w:rPr>
      </w:pPr>
      <w:r w:rsidRPr="00E92B23">
        <w:rPr>
          <w:rFonts w:ascii="Times New Roman" w:hAnsi="Times New Roman"/>
          <w:szCs w:val="40"/>
        </w:rPr>
        <w:t>Уведомление</w:t>
      </w:r>
    </w:p>
    <w:p w:rsidR="004B6615" w:rsidRPr="00E92B23" w:rsidRDefault="004B6615" w:rsidP="004B6615">
      <w:pPr>
        <w:pStyle w:val="1"/>
        <w:pageBreakBefore w:val="0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E92B23">
        <w:rPr>
          <w:rFonts w:ascii="Times New Roman" w:hAnsi="Times New Roman"/>
          <w:b w:val="0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 w:val="0"/>
          <w:sz w:val="28"/>
          <w:szCs w:val="28"/>
        </w:rPr>
        <w:t>Извещение</w:t>
      </w:r>
      <w:r w:rsidRPr="00E92B23">
        <w:rPr>
          <w:rFonts w:ascii="Times New Roman" w:hAnsi="Times New Roman"/>
          <w:b w:val="0"/>
          <w:sz w:val="28"/>
          <w:szCs w:val="28"/>
        </w:rPr>
        <w:t xml:space="preserve"> и </w:t>
      </w:r>
      <w:r>
        <w:rPr>
          <w:rFonts w:ascii="Times New Roman" w:hAnsi="Times New Roman"/>
          <w:b w:val="0"/>
          <w:sz w:val="28"/>
          <w:szCs w:val="28"/>
        </w:rPr>
        <w:t>Закупочную</w:t>
      </w:r>
      <w:r w:rsidRPr="00E92B23">
        <w:rPr>
          <w:rFonts w:ascii="Times New Roman" w:hAnsi="Times New Roman"/>
          <w:b w:val="0"/>
          <w:sz w:val="28"/>
          <w:szCs w:val="28"/>
        </w:rPr>
        <w:t xml:space="preserve"> документацию по открытому </w:t>
      </w:r>
      <w:r>
        <w:rPr>
          <w:rFonts w:ascii="Times New Roman" w:hAnsi="Times New Roman"/>
          <w:b w:val="0"/>
          <w:sz w:val="28"/>
          <w:szCs w:val="28"/>
        </w:rPr>
        <w:t>запросу предложений</w:t>
      </w:r>
      <w:r w:rsidRPr="00E92B23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4B6615" w:rsidRDefault="004B6615" w:rsidP="004B6615">
      <w:pPr>
        <w:spacing w:line="240" w:lineRule="auto"/>
        <w:rPr>
          <w:lang w:eastAsia="ru-RU"/>
        </w:rPr>
      </w:pPr>
    </w:p>
    <w:p w:rsidR="004B6615" w:rsidRDefault="004B6615" w:rsidP="004B6615">
      <w:pPr>
        <w:pStyle w:val="a"/>
        <w:numPr>
          <w:ilvl w:val="0"/>
          <w:numId w:val="0"/>
        </w:numPr>
        <w:spacing w:line="240" w:lineRule="auto"/>
        <w:jc w:val="center"/>
        <w:rPr>
          <w:szCs w:val="28"/>
        </w:rPr>
      </w:pPr>
      <w:r>
        <w:rPr>
          <w:szCs w:val="28"/>
        </w:rPr>
        <w:t>Уважаемые Господа!</w:t>
      </w:r>
    </w:p>
    <w:p w:rsidR="004B6615" w:rsidRDefault="004B6615" w:rsidP="004B6615">
      <w:pPr>
        <w:pStyle w:val="a"/>
        <w:numPr>
          <w:ilvl w:val="0"/>
          <w:numId w:val="0"/>
        </w:numPr>
        <w:spacing w:line="240" w:lineRule="auto"/>
        <w:ind w:firstLine="567"/>
        <w:rPr>
          <w:szCs w:val="28"/>
        </w:rPr>
      </w:pPr>
    </w:p>
    <w:p w:rsidR="004B6615" w:rsidRDefault="004B6615" w:rsidP="004B6615">
      <w:pPr>
        <w:pStyle w:val="a"/>
        <w:numPr>
          <w:ilvl w:val="0"/>
          <w:numId w:val="0"/>
        </w:numPr>
        <w:spacing w:line="240" w:lineRule="auto"/>
        <w:ind w:firstLine="567"/>
        <w:rPr>
          <w:szCs w:val="28"/>
        </w:rPr>
      </w:pPr>
      <w:r>
        <w:rPr>
          <w:szCs w:val="28"/>
        </w:rPr>
        <w:t xml:space="preserve">В целях удовлетворения нужд Заказчика – </w:t>
      </w:r>
      <w:r>
        <w:rPr>
          <w:szCs w:val="28"/>
        </w:rPr>
        <w:t xml:space="preserve">филиала </w:t>
      </w:r>
      <w:r w:rsidRPr="00E92B23">
        <w:rPr>
          <w:szCs w:val="28"/>
        </w:rPr>
        <w:t>ОАО «ЦИУС ЕЭС»</w:t>
      </w:r>
      <w:r>
        <w:rPr>
          <w:szCs w:val="28"/>
        </w:rPr>
        <w:t>-ЦИУС Востока</w:t>
      </w:r>
      <w:r>
        <w:rPr>
          <w:szCs w:val="28"/>
        </w:rPr>
        <w:t>, данным уведомлением сообщаю о внесении изменений в Извещение</w:t>
      </w:r>
      <w:r w:rsidRPr="00E565AA">
        <w:rPr>
          <w:szCs w:val="28"/>
        </w:rPr>
        <w:t xml:space="preserve"> и Закупочную</w:t>
      </w:r>
      <w:r>
        <w:rPr>
          <w:szCs w:val="28"/>
        </w:rPr>
        <w:t xml:space="preserve"> документацию по открытому</w:t>
      </w:r>
      <w:r w:rsidRPr="00E92B23">
        <w:rPr>
          <w:szCs w:val="28"/>
        </w:rPr>
        <w:t xml:space="preserve"> </w:t>
      </w:r>
      <w:r>
        <w:rPr>
          <w:szCs w:val="28"/>
        </w:rPr>
        <w:t>запросу предложений</w:t>
      </w:r>
      <w:r w:rsidRPr="00E92B23">
        <w:rPr>
          <w:szCs w:val="28"/>
        </w:rPr>
        <w:t xml:space="preserve"> </w:t>
      </w:r>
      <w:bookmarkStart w:id="0" w:name="_GoBack"/>
      <w:bookmarkEnd w:id="0"/>
      <w:r w:rsidRPr="00E92B23">
        <w:rPr>
          <w:szCs w:val="28"/>
        </w:rPr>
        <w:t xml:space="preserve">на право заключения Договора </w:t>
      </w:r>
      <w:r>
        <w:rPr>
          <w:szCs w:val="28"/>
        </w:rPr>
        <w:t>предоставления услуг международной и междугородной связи</w:t>
      </w:r>
      <w:r>
        <w:rPr>
          <w:szCs w:val="28"/>
        </w:rPr>
        <w:t>, читать в следующей редакции:</w:t>
      </w:r>
    </w:p>
    <w:p w:rsidR="004B6615" w:rsidRDefault="004B6615" w:rsidP="004B6615">
      <w:pPr>
        <w:pStyle w:val="a"/>
        <w:numPr>
          <w:ilvl w:val="0"/>
          <w:numId w:val="0"/>
        </w:numPr>
        <w:spacing w:line="240" w:lineRule="auto"/>
        <w:ind w:firstLine="567"/>
        <w:rPr>
          <w:szCs w:val="28"/>
        </w:rPr>
      </w:pPr>
      <w:r w:rsidRPr="00E92B23">
        <w:rPr>
          <w:b/>
          <w:szCs w:val="28"/>
          <w:u w:val="single"/>
        </w:rPr>
        <w:t xml:space="preserve">п. </w:t>
      </w:r>
      <w:r>
        <w:rPr>
          <w:b/>
          <w:szCs w:val="28"/>
          <w:u w:val="single"/>
        </w:rPr>
        <w:t>7</w:t>
      </w:r>
      <w:r w:rsidRPr="00E92B23">
        <w:rPr>
          <w:b/>
          <w:szCs w:val="28"/>
          <w:u w:val="single"/>
        </w:rPr>
        <w:t xml:space="preserve"> </w:t>
      </w:r>
      <w:r>
        <w:rPr>
          <w:b/>
          <w:szCs w:val="28"/>
          <w:u w:val="single"/>
        </w:rPr>
        <w:t>Извещения:</w:t>
      </w:r>
      <w:r>
        <w:rPr>
          <w:szCs w:val="28"/>
        </w:rPr>
        <w:t xml:space="preserve"> </w:t>
      </w:r>
      <w:r w:rsidRPr="004B6615">
        <w:rPr>
          <w:szCs w:val="28"/>
        </w:rPr>
        <w:tab/>
        <w:t>Срок начала приема Зая</w:t>
      </w:r>
      <w:r>
        <w:rPr>
          <w:szCs w:val="28"/>
        </w:rPr>
        <w:t>вок – «16» октября 2014 года;</w:t>
      </w:r>
      <w:r w:rsidRPr="004B6615">
        <w:rPr>
          <w:szCs w:val="28"/>
        </w:rPr>
        <w:t xml:space="preserve"> </w:t>
      </w:r>
      <w:r w:rsidRPr="004B6615">
        <w:rPr>
          <w:szCs w:val="28"/>
        </w:rPr>
        <w:t xml:space="preserve">Срок окончания подачи Заявок </w:t>
      </w:r>
      <w:r>
        <w:rPr>
          <w:szCs w:val="28"/>
        </w:rPr>
        <w:t>-</w:t>
      </w:r>
      <w:r w:rsidRPr="004B6615">
        <w:rPr>
          <w:szCs w:val="28"/>
        </w:rPr>
        <w:t xml:space="preserve"> 16-00 (время местное) «</w:t>
      </w:r>
      <w:r>
        <w:rPr>
          <w:szCs w:val="28"/>
        </w:rPr>
        <w:t>06</w:t>
      </w:r>
      <w:r w:rsidRPr="004B6615">
        <w:rPr>
          <w:szCs w:val="28"/>
        </w:rPr>
        <w:t xml:space="preserve">» </w:t>
      </w:r>
      <w:r>
        <w:rPr>
          <w:szCs w:val="28"/>
        </w:rPr>
        <w:t>но</w:t>
      </w:r>
      <w:r w:rsidRPr="004B6615">
        <w:rPr>
          <w:szCs w:val="28"/>
        </w:rPr>
        <w:t>ября 2014 года.</w:t>
      </w:r>
    </w:p>
    <w:p w:rsidR="004B6615" w:rsidRPr="004B6615" w:rsidRDefault="004B6615" w:rsidP="004B6615">
      <w:pPr>
        <w:pStyle w:val="a"/>
        <w:numPr>
          <w:ilvl w:val="0"/>
          <w:numId w:val="0"/>
        </w:numPr>
        <w:spacing w:before="0" w:line="240" w:lineRule="auto"/>
        <w:ind w:firstLine="709"/>
        <w:rPr>
          <w:szCs w:val="28"/>
        </w:rPr>
      </w:pPr>
      <w:r>
        <w:rPr>
          <w:b/>
          <w:szCs w:val="28"/>
        </w:rPr>
        <w:t xml:space="preserve">в </w:t>
      </w:r>
      <w:r w:rsidRPr="004B6615">
        <w:rPr>
          <w:b/>
          <w:szCs w:val="28"/>
        </w:rPr>
        <w:t xml:space="preserve">п.2.1 Закупочной документации </w:t>
      </w:r>
      <w:r>
        <w:rPr>
          <w:b/>
          <w:szCs w:val="28"/>
        </w:rPr>
        <w:t>включен</w:t>
      </w:r>
      <w:r w:rsidRPr="004B6615">
        <w:rPr>
          <w:b/>
          <w:szCs w:val="28"/>
        </w:rPr>
        <w:t xml:space="preserve"> пункт</w:t>
      </w:r>
      <w:r>
        <w:rPr>
          <w:szCs w:val="28"/>
        </w:rPr>
        <w:t>: «</w:t>
      </w:r>
      <w:r w:rsidRPr="004B6615">
        <w:rPr>
          <w:szCs w:val="28"/>
        </w:rPr>
        <w:t xml:space="preserve">Для оперативного решения вопросов в рамках действующего договора обращаться </w:t>
      </w:r>
      <w:proofErr w:type="gramStart"/>
      <w:r w:rsidRPr="004B6615">
        <w:rPr>
          <w:szCs w:val="28"/>
        </w:rPr>
        <w:t>к</w:t>
      </w:r>
      <w:proofErr w:type="gramEnd"/>
      <w:r w:rsidRPr="004B6615">
        <w:rPr>
          <w:szCs w:val="28"/>
        </w:rPr>
        <w:t xml:space="preserve"> _______________________ </w:t>
      </w:r>
      <w:proofErr w:type="gramStart"/>
      <w:r w:rsidRPr="004B6615">
        <w:rPr>
          <w:szCs w:val="28"/>
        </w:rPr>
        <w:t>по</w:t>
      </w:r>
      <w:proofErr w:type="gramEnd"/>
      <w:r w:rsidRPr="004B6615">
        <w:rPr>
          <w:szCs w:val="28"/>
        </w:rPr>
        <w:t xml:space="preserve"> телефону ______________ или электронной почте__________________</w:t>
      </w:r>
      <w:r>
        <w:rPr>
          <w:szCs w:val="28"/>
        </w:rPr>
        <w:t>.»</w:t>
      </w:r>
    </w:p>
    <w:p w:rsidR="004B6615" w:rsidRPr="004B6615" w:rsidRDefault="004B6615" w:rsidP="004B6615">
      <w:pPr>
        <w:pStyle w:val="a"/>
        <w:numPr>
          <w:ilvl w:val="0"/>
          <w:numId w:val="0"/>
        </w:numPr>
        <w:spacing w:line="240" w:lineRule="auto"/>
        <w:ind w:firstLine="709"/>
        <w:rPr>
          <w:szCs w:val="28"/>
        </w:rPr>
      </w:pPr>
      <w:r>
        <w:rPr>
          <w:b/>
          <w:szCs w:val="28"/>
        </w:rPr>
        <w:t xml:space="preserve">в </w:t>
      </w:r>
      <w:r w:rsidRPr="004B6615">
        <w:rPr>
          <w:b/>
          <w:szCs w:val="28"/>
        </w:rPr>
        <w:t xml:space="preserve">п.6.3. Технической части включен пункт: </w:t>
      </w:r>
      <w:r>
        <w:rPr>
          <w:b/>
          <w:szCs w:val="28"/>
        </w:rPr>
        <w:t>«</w:t>
      </w:r>
      <w:r w:rsidRPr="004B6615">
        <w:rPr>
          <w:szCs w:val="28"/>
        </w:rPr>
        <w:t>Предоставление закрепленного менеджера, для оперативного решения вопросов в рамках действующего договора</w:t>
      </w:r>
      <w:proofErr w:type="gramStart"/>
      <w:r w:rsidRPr="004B6615">
        <w:rPr>
          <w:szCs w:val="28"/>
        </w:rPr>
        <w:t>.</w:t>
      </w:r>
      <w:r>
        <w:rPr>
          <w:szCs w:val="28"/>
        </w:rPr>
        <w:t>»</w:t>
      </w:r>
      <w:proofErr w:type="gramEnd"/>
    </w:p>
    <w:p w:rsidR="004B6615" w:rsidRDefault="004B6615" w:rsidP="004B6615">
      <w:pPr>
        <w:pStyle w:val="a"/>
        <w:numPr>
          <w:ilvl w:val="0"/>
          <w:numId w:val="0"/>
        </w:numPr>
        <w:spacing w:line="240" w:lineRule="auto"/>
        <w:ind w:firstLine="567"/>
        <w:rPr>
          <w:szCs w:val="28"/>
        </w:rPr>
      </w:pPr>
      <w:r>
        <w:rPr>
          <w:szCs w:val="28"/>
        </w:rPr>
        <w:t>Прошу Вас учесть данную информацию при подготовке своих предложений.</w:t>
      </w:r>
    </w:p>
    <w:p w:rsidR="004B6615" w:rsidRDefault="004B6615" w:rsidP="004B6615">
      <w:pPr>
        <w:pStyle w:val="a"/>
        <w:numPr>
          <w:ilvl w:val="0"/>
          <w:numId w:val="0"/>
        </w:numPr>
        <w:spacing w:line="240" w:lineRule="auto"/>
        <w:ind w:firstLine="567"/>
        <w:rPr>
          <w:szCs w:val="28"/>
        </w:rPr>
      </w:pPr>
      <w:r>
        <w:rPr>
          <w:szCs w:val="28"/>
        </w:rPr>
        <w:t>Уведомление</w:t>
      </w:r>
      <w:r w:rsidRPr="00291C9E">
        <w:rPr>
          <w:szCs w:val="28"/>
        </w:rPr>
        <w:t xml:space="preserve"> о проведении </w:t>
      </w:r>
      <w:r>
        <w:rPr>
          <w:szCs w:val="28"/>
        </w:rPr>
        <w:t>Запроса предложений</w:t>
      </w:r>
      <w:r w:rsidRPr="00291C9E">
        <w:rPr>
          <w:szCs w:val="28"/>
        </w:rPr>
        <w:t>, опубликовано</w:t>
      </w:r>
      <w:r>
        <w:rPr>
          <w:szCs w:val="28"/>
        </w:rPr>
        <w:t xml:space="preserve"> на</w:t>
      </w:r>
      <w:r w:rsidRPr="00E565AA">
        <w:rPr>
          <w:szCs w:val="28"/>
        </w:rPr>
        <w:t xml:space="preserve"> </w:t>
      </w:r>
      <w:r w:rsidRPr="005F7E5A">
        <w:rPr>
          <w:bCs/>
          <w:szCs w:val="28"/>
        </w:rPr>
        <w:t>официальном сайте (</w:t>
      </w:r>
      <w:hyperlink r:id="rId7" w:history="1">
        <w:r w:rsidRPr="005F7E5A">
          <w:rPr>
            <w:rStyle w:val="a9"/>
            <w:bCs/>
            <w:szCs w:val="28"/>
          </w:rPr>
          <w:t>www.zakupki.</w:t>
        </w:r>
        <w:r w:rsidRPr="005F7E5A">
          <w:rPr>
            <w:rStyle w:val="a9"/>
            <w:bCs/>
            <w:szCs w:val="28"/>
            <w:lang w:val="en-US"/>
          </w:rPr>
          <w:t>gov</w:t>
        </w:r>
        <w:r w:rsidRPr="005F7E5A">
          <w:rPr>
            <w:rStyle w:val="a9"/>
            <w:bCs/>
            <w:szCs w:val="28"/>
          </w:rPr>
          <w:t>.ru</w:t>
        </w:r>
      </w:hyperlink>
      <w:r w:rsidRPr="005F7E5A">
        <w:rPr>
          <w:bCs/>
          <w:szCs w:val="28"/>
        </w:rPr>
        <w:t>),</w:t>
      </w:r>
      <w:r w:rsidRPr="005F7E5A">
        <w:rPr>
          <w:bCs/>
          <w:iCs/>
          <w:szCs w:val="28"/>
        </w:rPr>
        <w:t xml:space="preserve"> </w:t>
      </w:r>
      <w:r w:rsidRPr="005F7E5A">
        <w:rPr>
          <w:bCs/>
          <w:szCs w:val="28"/>
        </w:rPr>
        <w:t>на сайте ОАО «ЦИУС ЕЭС» (</w:t>
      </w:r>
      <w:hyperlink r:id="rId8" w:history="1">
        <w:r w:rsidRPr="005F7E5A">
          <w:rPr>
            <w:rStyle w:val="a9"/>
            <w:bCs/>
            <w:szCs w:val="28"/>
          </w:rPr>
          <w:t>www.</w:t>
        </w:r>
        <w:r w:rsidRPr="005F7E5A">
          <w:rPr>
            <w:rStyle w:val="a9"/>
            <w:bCs/>
            <w:szCs w:val="28"/>
            <w:lang w:val="en-US"/>
          </w:rPr>
          <w:t>cius</w:t>
        </w:r>
        <w:r w:rsidRPr="005F7E5A">
          <w:rPr>
            <w:rStyle w:val="a9"/>
            <w:bCs/>
            <w:szCs w:val="28"/>
          </w:rPr>
          <w:t>-ees.ru</w:t>
        </w:r>
      </w:hyperlink>
      <w:r w:rsidRPr="005F7E5A">
        <w:rPr>
          <w:bCs/>
          <w:szCs w:val="28"/>
        </w:rPr>
        <w:t>)</w:t>
      </w:r>
      <w:r>
        <w:rPr>
          <w:szCs w:val="28"/>
        </w:rPr>
        <w:t xml:space="preserve"> от «</w:t>
      </w:r>
      <w:r w:rsidR="008D065E">
        <w:rPr>
          <w:szCs w:val="28"/>
        </w:rPr>
        <w:t>16</w:t>
      </w:r>
      <w:r>
        <w:rPr>
          <w:szCs w:val="28"/>
        </w:rPr>
        <w:t xml:space="preserve">» </w:t>
      </w:r>
      <w:r w:rsidR="008D065E">
        <w:rPr>
          <w:szCs w:val="28"/>
        </w:rPr>
        <w:t>октября</w:t>
      </w:r>
      <w:r>
        <w:rPr>
          <w:szCs w:val="28"/>
        </w:rPr>
        <w:t xml:space="preserve"> 201</w:t>
      </w:r>
      <w:r w:rsidR="008D065E">
        <w:rPr>
          <w:szCs w:val="28"/>
        </w:rPr>
        <w:t>4</w:t>
      </w:r>
      <w:r>
        <w:rPr>
          <w:szCs w:val="28"/>
        </w:rPr>
        <w:t xml:space="preserve"> г.</w:t>
      </w:r>
    </w:p>
    <w:p w:rsidR="004B6615" w:rsidRDefault="004B6615" w:rsidP="004B6615">
      <w:pPr>
        <w:pStyle w:val="a"/>
        <w:numPr>
          <w:ilvl w:val="0"/>
          <w:numId w:val="0"/>
        </w:numPr>
        <w:spacing w:line="240" w:lineRule="auto"/>
        <w:ind w:firstLine="567"/>
        <w:rPr>
          <w:szCs w:val="28"/>
        </w:rPr>
      </w:pPr>
    </w:p>
    <w:p w:rsidR="004B6615" w:rsidRDefault="004B6615" w:rsidP="004B6615">
      <w:pPr>
        <w:pStyle w:val="a"/>
        <w:numPr>
          <w:ilvl w:val="0"/>
          <w:numId w:val="0"/>
        </w:numPr>
        <w:spacing w:line="240" w:lineRule="auto"/>
        <w:ind w:firstLine="567"/>
        <w:rPr>
          <w:szCs w:val="28"/>
        </w:rPr>
      </w:pPr>
    </w:p>
    <w:p w:rsidR="004B6615" w:rsidRDefault="004B6615" w:rsidP="004B6615">
      <w:pPr>
        <w:pStyle w:val="a"/>
        <w:numPr>
          <w:ilvl w:val="0"/>
          <w:numId w:val="0"/>
        </w:numPr>
        <w:spacing w:line="240" w:lineRule="auto"/>
        <w:rPr>
          <w:szCs w:val="28"/>
        </w:rPr>
      </w:pPr>
      <w:r>
        <w:rPr>
          <w:szCs w:val="28"/>
        </w:rPr>
        <w:t>Ответственный секретарь</w:t>
      </w:r>
    </w:p>
    <w:p w:rsidR="004B6615" w:rsidRDefault="004B6615" w:rsidP="004B6615">
      <w:pPr>
        <w:pStyle w:val="a"/>
        <w:numPr>
          <w:ilvl w:val="0"/>
          <w:numId w:val="0"/>
        </w:numPr>
        <w:spacing w:line="240" w:lineRule="auto"/>
        <w:rPr>
          <w:szCs w:val="28"/>
        </w:rPr>
      </w:pPr>
      <w:r>
        <w:rPr>
          <w:szCs w:val="28"/>
        </w:rPr>
        <w:t xml:space="preserve">Закупочной комиссии                                                                 </w:t>
      </w:r>
      <w:r w:rsidR="008D065E">
        <w:rPr>
          <w:szCs w:val="28"/>
        </w:rPr>
        <w:t>Потаенко И.М.</w:t>
      </w:r>
    </w:p>
    <w:p w:rsidR="004B6615" w:rsidRDefault="004B6615"/>
    <w:p w:rsidR="004B6615" w:rsidRDefault="004B6615"/>
    <w:sectPr w:rsidR="004B6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26E2F668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478A395C"/>
    <w:multiLevelType w:val="multilevel"/>
    <w:tmpl w:val="746496E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pStyle w:val="a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15"/>
    <w:rsid w:val="00330BDB"/>
    <w:rsid w:val="004B6615"/>
    <w:rsid w:val="005516F6"/>
    <w:rsid w:val="00622750"/>
    <w:rsid w:val="00807ABB"/>
    <w:rsid w:val="008D065E"/>
    <w:rsid w:val="00994D74"/>
    <w:rsid w:val="00A13761"/>
    <w:rsid w:val="00B9775B"/>
    <w:rsid w:val="00C26EB5"/>
    <w:rsid w:val="00CF515B"/>
    <w:rsid w:val="00E0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paragraph" w:styleId="1">
    <w:name w:val="heading 1"/>
    <w:aliases w:val="Document Header1,H1,Введение...,Б1,Heading 1iz,Б11,Заголовок параграфа (1.),Headi...,h1,Heading 1 Char1,Заголов,Заголовок 1 Знак1,Заголовок 1 Знак Знак,1,app heading 1,ITT t1,II+,I,H11,H12,H13,H14,H15,H16,H17,H18,H111,H121,H131,H141,H151,В1"/>
    <w:basedOn w:val="a3"/>
    <w:next w:val="a3"/>
    <w:link w:val="10"/>
    <w:qFormat/>
    <w:rsid w:val="004B6615"/>
    <w:pPr>
      <w:keepNext/>
      <w:keepLines/>
      <w:pageBreakBefore/>
      <w:numPr>
        <w:numId w:val="1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H2,H2 Знак,Заголовок 21,2,h2,Б2,RTC,iz2,Раздел Знак,Numbered text 3,HD2,Heading 2 Hidden,Gliederung2,Gliederung,Indented Heading,H21,H22,Indented Heading1,Indented Heading2,Indented Heading3,Indented Heading4,H23,H,Level 2 Topic Heading"/>
    <w:basedOn w:val="a3"/>
    <w:next w:val="a3"/>
    <w:link w:val="20"/>
    <w:qFormat/>
    <w:rsid w:val="004B6615"/>
    <w:pPr>
      <w:keepNext/>
      <w:numPr>
        <w:ilvl w:val="1"/>
        <w:numId w:val="1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semiHidden/>
    <w:unhideWhenUsed/>
    <w:rsid w:val="004B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semiHidden/>
    <w:rsid w:val="004B66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Headi... Знак,h1 Знак,Heading 1 Char1 Знак,Заголов Знак,Заголовок 1 Знак1 Знак,Заголовок 1 Знак Знак Знак,1 Знак,ITT t1 Знак"/>
    <w:basedOn w:val="a4"/>
    <w:link w:val="1"/>
    <w:rsid w:val="004B6615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basedOn w:val="a4"/>
    <w:link w:val="2"/>
    <w:rsid w:val="004B6615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3"/>
    <w:rsid w:val="004B6615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1">
    <w:name w:val="Подпункт"/>
    <w:basedOn w:val="a0"/>
    <w:rsid w:val="004B6615"/>
    <w:pPr>
      <w:numPr>
        <w:ilvl w:val="3"/>
      </w:numPr>
    </w:pPr>
  </w:style>
  <w:style w:type="paragraph" w:customStyle="1" w:styleId="a2">
    <w:name w:val="Подподпункт"/>
    <w:basedOn w:val="a1"/>
    <w:rsid w:val="004B6615"/>
    <w:pPr>
      <w:numPr>
        <w:ilvl w:val="4"/>
      </w:numPr>
    </w:pPr>
  </w:style>
  <w:style w:type="paragraph" w:styleId="a">
    <w:name w:val="List Number"/>
    <w:basedOn w:val="a3"/>
    <w:rsid w:val="004B6615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basedOn w:val="a4"/>
    <w:uiPriority w:val="99"/>
    <w:unhideWhenUsed/>
    <w:rsid w:val="004B66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paragraph" w:styleId="1">
    <w:name w:val="heading 1"/>
    <w:aliases w:val="Document Header1,H1,Введение...,Б1,Heading 1iz,Б11,Заголовок параграфа (1.),Headi...,h1,Heading 1 Char1,Заголов,Заголовок 1 Знак1,Заголовок 1 Знак Знак,1,app heading 1,ITT t1,II+,I,H11,H12,H13,H14,H15,H16,H17,H18,H111,H121,H131,H141,H151,В1"/>
    <w:basedOn w:val="a3"/>
    <w:next w:val="a3"/>
    <w:link w:val="10"/>
    <w:qFormat/>
    <w:rsid w:val="004B6615"/>
    <w:pPr>
      <w:keepNext/>
      <w:keepLines/>
      <w:pageBreakBefore/>
      <w:numPr>
        <w:numId w:val="1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H2,H2 Знак,Заголовок 21,2,h2,Б2,RTC,iz2,Раздел Знак,Numbered text 3,HD2,Heading 2 Hidden,Gliederung2,Gliederung,Indented Heading,H21,H22,Indented Heading1,Indented Heading2,Indented Heading3,Indented Heading4,H23,H,Level 2 Topic Heading"/>
    <w:basedOn w:val="a3"/>
    <w:next w:val="a3"/>
    <w:link w:val="20"/>
    <w:qFormat/>
    <w:rsid w:val="004B6615"/>
    <w:pPr>
      <w:keepNext/>
      <w:numPr>
        <w:ilvl w:val="1"/>
        <w:numId w:val="1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semiHidden/>
    <w:unhideWhenUsed/>
    <w:rsid w:val="004B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semiHidden/>
    <w:rsid w:val="004B66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Headi... Знак,h1 Знак,Heading 1 Char1 Знак,Заголов Знак,Заголовок 1 Знак1 Знак,Заголовок 1 Знак Знак Знак,1 Знак,ITT t1 Знак"/>
    <w:basedOn w:val="a4"/>
    <w:link w:val="1"/>
    <w:rsid w:val="004B6615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basedOn w:val="a4"/>
    <w:link w:val="2"/>
    <w:rsid w:val="004B6615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3"/>
    <w:rsid w:val="004B6615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1">
    <w:name w:val="Подпункт"/>
    <w:basedOn w:val="a0"/>
    <w:rsid w:val="004B6615"/>
    <w:pPr>
      <w:numPr>
        <w:ilvl w:val="3"/>
      </w:numPr>
    </w:pPr>
  </w:style>
  <w:style w:type="paragraph" w:customStyle="1" w:styleId="a2">
    <w:name w:val="Подподпункт"/>
    <w:basedOn w:val="a1"/>
    <w:rsid w:val="004B6615"/>
    <w:pPr>
      <w:numPr>
        <w:ilvl w:val="4"/>
      </w:numPr>
    </w:pPr>
  </w:style>
  <w:style w:type="paragraph" w:styleId="a">
    <w:name w:val="List Number"/>
    <w:basedOn w:val="a3"/>
    <w:rsid w:val="004B6615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basedOn w:val="a4"/>
    <w:uiPriority w:val="99"/>
    <w:unhideWhenUsed/>
    <w:rsid w:val="004B66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us-ees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Потаенко Ирина Михайловна</dc:creator>
  <cp:lastModifiedBy>Потаенко Ирина Михайловна</cp:lastModifiedBy>
  <cp:revision>1</cp:revision>
  <dcterms:created xsi:type="dcterms:W3CDTF">2014-10-22T05:37:00Z</dcterms:created>
  <dcterms:modified xsi:type="dcterms:W3CDTF">2014-10-22T05:49:00Z</dcterms:modified>
</cp:coreProperties>
</file>