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ПРОТОКОЛ № </w:t>
      </w:r>
      <w:r w:rsidR="00C1225B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/00</w:t>
      </w:r>
      <w:r w:rsidR="00FF7C59">
        <w:rPr>
          <w:rFonts w:ascii="Times New Roman" w:eastAsia="Times New Roman" w:hAnsi="Times New Roman"/>
          <w:b/>
          <w:sz w:val="27"/>
          <w:szCs w:val="27"/>
          <w:lang w:eastAsia="ru-RU"/>
        </w:rPr>
        <w:t>15</w:t>
      </w:r>
    </w:p>
    <w:p w:rsidR="004C09E6" w:rsidRPr="005E68C4" w:rsidRDefault="004C09E6" w:rsidP="004C09E6">
      <w:pPr>
        <w:tabs>
          <w:tab w:val="left" w:pos="9214"/>
          <w:tab w:val="left" w:pos="9356"/>
        </w:tabs>
        <w:spacing w:after="0" w:line="240" w:lineRule="auto"/>
        <w:ind w:left="-360" w:right="-44" w:firstLine="1069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Заочного Заседания Закупочной Комиссии открытого запроса предложений на право заключения договора </w:t>
      </w:r>
      <w:r w:rsidR="00FF7C59">
        <w:rPr>
          <w:rFonts w:ascii="Times New Roman" w:eastAsia="Times New Roman" w:hAnsi="Times New Roman"/>
          <w:b/>
          <w:sz w:val="27"/>
          <w:szCs w:val="27"/>
          <w:lang w:eastAsia="ru-RU"/>
        </w:rPr>
        <w:t>предоставления услуги доступа в Интернет, г. Хабаровск</w:t>
      </w: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для нужд филиала ОАО «ЦИУС ЕЭС» - ЦИУС Востока.</w:t>
      </w: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76"/>
        <w:gridCol w:w="4877"/>
      </w:tblGrid>
      <w:tr w:rsidR="004C09E6" w:rsidRPr="005E68C4" w:rsidTr="00AD08E4">
        <w:tc>
          <w:tcPr>
            <w:tcW w:w="4976" w:type="dxa"/>
          </w:tcPr>
          <w:p w:rsidR="004C09E6" w:rsidRPr="005E68C4" w:rsidRDefault="004C09E6" w:rsidP="00AD08E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Хабаровск</w:t>
            </w:r>
          </w:p>
        </w:tc>
        <w:tc>
          <w:tcPr>
            <w:tcW w:w="4877" w:type="dxa"/>
          </w:tcPr>
          <w:p w:rsidR="004C09E6" w:rsidRPr="005E68C4" w:rsidRDefault="00D86470" w:rsidP="00FF7C5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="00FF7C5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.02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.201</w:t>
            </w:r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</w:t>
            </w:r>
          </w:p>
        </w:tc>
      </w:tr>
    </w:tbl>
    <w:p w:rsidR="004C09E6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C59" w:rsidRPr="00FC0A4A" w:rsidRDefault="00FF7C59" w:rsidP="004C09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C09E6" w:rsidRPr="00FC0A4A" w:rsidRDefault="004C09E6" w:rsidP="005E68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4C09E6" w:rsidRPr="00FF7C59" w:rsidRDefault="004C09E6" w:rsidP="00FF7C59">
      <w:pPr>
        <w:numPr>
          <w:ilvl w:val="1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F7C5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Рассмотрение возможности внесения изменений в Уведомление о проведении открытого запроса предложений </w:t>
      </w:r>
      <w:r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FF7C59" w:rsidRPr="00FF7C59">
        <w:rPr>
          <w:rFonts w:ascii="Times New Roman" w:eastAsia="Times New Roman" w:hAnsi="Times New Roman"/>
          <w:sz w:val="27"/>
          <w:szCs w:val="27"/>
          <w:lang w:eastAsia="ru-RU"/>
        </w:rPr>
        <w:t>предоставления услуги доступа в Интернет, г. Хабаровск</w:t>
      </w:r>
      <w:r w:rsidR="00FF74E1"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F7C59">
        <w:rPr>
          <w:rFonts w:ascii="Times New Roman" w:eastAsia="Times New Roman" w:hAnsi="Times New Roman"/>
          <w:sz w:val="27"/>
          <w:szCs w:val="27"/>
          <w:lang w:eastAsia="ru-RU"/>
        </w:rPr>
        <w:t>для нужд филиала ОАО «ЦИУС ЕЭС» - ЦИУС Востока касательно переноса сроков подачи заявок с предложениями</w:t>
      </w:r>
      <w:r w:rsidR="00FF7C59"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D86470"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F7C59" w:rsidRPr="00FF7C59" w:rsidRDefault="00FF7C59" w:rsidP="00FF7C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2.РАССМОТРЕЛИ:</w:t>
      </w:r>
    </w:p>
    <w:p w:rsidR="004C09E6" w:rsidRPr="00FF7C59" w:rsidRDefault="00A00FE4" w:rsidP="004C09E6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FF7C59">
        <w:rPr>
          <w:rFonts w:ascii="Times New Roman" w:eastAsia="Times New Roman" w:hAnsi="Times New Roman"/>
          <w:sz w:val="27"/>
          <w:szCs w:val="27"/>
          <w:lang w:eastAsia="ru-RU"/>
        </w:rPr>
        <w:t>Недостаточное количество участников</w:t>
      </w:r>
      <w:r w:rsidR="00FF7C59">
        <w:rPr>
          <w:rFonts w:ascii="Times New Roman" w:eastAsia="Times New Roman" w:hAnsi="Times New Roman"/>
          <w:sz w:val="27"/>
          <w:szCs w:val="27"/>
          <w:lang w:eastAsia="ru-RU"/>
        </w:rPr>
        <w:t>, предоставивших свои предложения на закупку.</w:t>
      </w:r>
      <w:r w:rsidR="00D86470"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E68C4" w:rsidRPr="005E68C4" w:rsidRDefault="004C09E6" w:rsidP="005E68C4">
      <w:pPr>
        <w:pStyle w:val="a7"/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РЕШИЛИ:</w:t>
      </w:r>
      <w:r w:rsidR="005E68C4"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4C09E6" w:rsidRPr="005E68C4" w:rsidRDefault="004C09E6" w:rsidP="00FF7C59">
      <w:pPr>
        <w:pStyle w:val="a7"/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Перенести дату </w:t>
      </w:r>
      <w:proofErr w:type="gramStart"/>
      <w:r w:rsidRPr="005E68C4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окончания подачи Предложений Участников </w:t>
      </w:r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>открытого запроса предложений</w:t>
      </w:r>
      <w:proofErr w:type="gramEnd"/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FF7C59"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предоставления услуги доступа в Интернет, г. Хабаровск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нужд филиала ОАО «ЦИУС ЕЭС» - ЦИУС Востока 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с 1</w:t>
      </w:r>
      <w:r w:rsidR="00FF7C59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02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.201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г. на </w:t>
      </w:r>
      <w:r w:rsidR="00C51B8C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1</w:t>
      </w:r>
      <w:r w:rsidR="00D86470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8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02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.201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г.</w:t>
      </w:r>
    </w:p>
    <w:p w:rsidR="004C09E6" w:rsidRPr="005E68C4" w:rsidRDefault="004C09E6" w:rsidP="004C09E6">
      <w:pPr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Филиалу ОАО «ЦИУС ЕЭС» - ЦИУС Востока (</w:t>
      </w:r>
      <w:proofErr w:type="spellStart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Ковылину</w:t>
      </w:r>
      <w:proofErr w:type="spellEnd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Е.А.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):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обеспечить внесение соответствующих изменений в Уведомление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организовать публикацию изменений в Уведомление в том же порядке, в котором было опубликовано Уведомление о проведении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уведомить всех Участников запроса предложений о внесении изменений в Уведомление.</w:t>
      </w:r>
    </w:p>
    <w:p w:rsidR="005E68C4" w:rsidRDefault="005E68C4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10103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245"/>
        <w:gridCol w:w="1983"/>
        <w:gridCol w:w="3832"/>
      </w:tblGrid>
      <w:tr w:rsidR="004C09E6" w:rsidRPr="004C09E6" w:rsidTr="00AD08E4">
        <w:trPr>
          <w:trHeight w:val="111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Комиссии (без права голоса):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ind w:lef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Потаенко И.М.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C09E6" w:rsidRDefault="004C09E6" w:rsidP="004C09E6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инженер отдела по проведению закупок  филиала ОАО «ЦИУС ЕЭС» - ЦИУС Востока</w:t>
            </w:r>
          </w:p>
        </w:tc>
      </w:tr>
    </w:tbl>
    <w:p w:rsidR="00E01D39" w:rsidRDefault="002C0E05" w:rsidP="002C0E05">
      <w:pPr>
        <w:tabs>
          <w:tab w:val="left" w:pos="2040"/>
        </w:tabs>
      </w:pPr>
      <w:r>
        <w:tab/>
      </w:r>
    </w:p>
    <w:sectPr w:rsidR="00E01D39" w:rsidSect="005E68C4">
      <w:footerReference w:type="default" r:id="rId8"/>
      <w:pgSz w:w="11906" w:h="16838"/>
      <w:pgMar w:top="567" w:right="851" w:bottom="851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05" w:rsidRDefault="002C0E05" w:rsidP="002C0E05">
      <w:pPr>
        <w:spacing w:after="0" w:line="240" w:lineRule="auto"/>
      </w:pPr>
      <w:r>
        <w:separator/>
      </w:r>
    </w:p>
  </w:endnote>
  <w:end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05" w:rsidRPr="002C0E05" w:rsidRDefault="00FF74E1" w:rsidP="002C0E05">
    <w:pPr>
      <w:pStyle w:val="a5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ПРОТОКОЛ № 2</w:t>
    </w:r>
    <w:r w:rsidR="00A00FE4">
      <w:rPr>
        <w:rFonts w:ascii="Times New Roman" w:hAnsi="Times New Roman"/>
        <w:sz w:val="18"/>
        <w:szCs w:val="18"/>
      </w:rPr>
      <w:t>/00</w:t>
    </w:r>
    <w:r w:rsidR="00FF7C59">
      <w:rPr>
        <w:rFonts w:ascii="Times New Roman" w:hAnsi="Times New Roman"/>
        <w:sz w:val="18"/>
        <w:szCs w:val="18"/>
      </w:rPr>
      <w:t>15</w:t>
    </w:r>
    <w:r w:rsidR="00A00FE4">
      <w:rPr>
        <w:rFonts w:ascii="Times New Roman" w:hAnsi="Times New Roman"/>
        <w:sz w:val="18"/>
        <w:szCs w:val="18"/>
      </w:rPr>
      <w:t xml:space="preserve"> от 1</w:t>
    </w:r>
    <w:r w:rsidR="00FF7C59">
      <w:rPr>
        <w:rFonts w:ascii="Times New Roman" w:hAnsi="Times New Roman"/>
        <w:sz w:val="18"/>
        <w:szCs w:val="18"/>
      </w:rPr>
      <w:t>4</w:t>
    </w:r>
    <w:r>
      <w:rPr>
        <w:rFonts w:ascii="Times New Roman" w:hAnsi="Times New Roman"/>
        <w:sz w:val="18"/>
        <w:szCs w:val="18"/>
      </w:rPr>
      <w:t>.02</w:t>
    </w:r>
    <w:r w:rsidR="002C0E05" w:rsidRPr="002C0E05">
      <w:rPr>
        <w:rFonts w:ascii="Times New Roman" w:hAnsi="Times New Roman"/>
        <w:sz w:val="18"/>
        <w:szCs w:val="18"/>
      </w:rPr>
      <w:t>.201</w:t>
    </w:r>
    <w:r>
      <w:rPr>
        <w:rFonts w:ascii="Times New Roman" w:hAnsi="Times New Roman"/>
        <w:sz w:val="18"/>
        <w:szCs w:val="18"/>
      </w:rPr>
      <w:t>4</w:t>
    </w:r>
    <w:r w:rsidR="002C0E05" w:rsidRPr="002C0E05">
      <w:rPr>
        <w:rFonts w:ascii="Times New Roman" w:hAnsi="Times New Roman"/>
        <w:sz w:val="18"/>
        <w:szCs w:val="18"/>
      </w:rPr>
      <w:t>г.</w:t>
    </w:r>
  </w:p>
  <w:p w:rsidR="002C0E05" w:rsidRPr="002C0E05" w:rsidRDefault="002C0E05" w:rsidP="002C0E05">
    <w:pPr>
      <w:pStyle w:val="a5"/>
      <w:jc w:val="center"/>
      <w:rPr>
        <w:rFonts w:ascii="Times New Roman" w:hAnsi="Times New Roman"/>
        <w:sz w:val="18"/>
        <w:szCs w:val="18"/>
      </w:rPr>
    </w:pPr>
    <w:r w:rsidRPr="002C0E05">
      <w:rPr>
        <w:rFonts w:ascii="Times New Roman" w:hAnsi="Times New Roman"/>
        <w:sz w:val="18"/>
        <w:szCs w:val="18"/>
      </w:rPr>
      <w:t xml:space="preserve">Открытый запрос  предложений на право заключения договора </w:t>
    </w:r>
    <w:r w:rsidR="00FF7C59" w:rsidRPr="00FF7C59">
      <w:rPr>
        <w:rFonts w:ascii="Times New Roman" w:hAnsi="Times New Roman"/>
        <w:sz w:val="18"/>
        <w:szCs w:val="18"/>
      </w:rPr>
      <w:t xml:space="preserve">предоставления услуги доступа в Интернет, г. Хабаровск </w:t>
    </w:r>
    <w:r w:rsidRPr="002C0E05">
      <w:rPr>
        <w:rFonts w:ascii="Times New Roman" w:hAnsi="Times New Roman"/>
        <w:sz w:val="18"/>
        <w:szCs w:val="18"/>
      </w:rPr>
      <w:t>для нужд 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05" w:rsidRDefault="002C0E05" w:rsidP="002C0E05">
      <w:pPr>
        <w:spacing w:after="0" w:line="240" w:lineRule="auto"/>
      </w:pPr>
      <w:r>
        <w:separator/>
      </w:r>
    </w:p>
  </w:footnote>
  <w:foot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E41ED248"/>
    <w:lvl w:ilvl="0" w:tplc="41E0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E8466">
      <w:numFmt w:val="none"/>
      <w:lvlText w:val=""/>
      <w:lvlJc w:val="left"/>
      <w:pPr>
        <w:tabs>
          <w:tab w:val="num" w:pos="360"/>
        </w:tabs>
      </w:pPr>
    </w:lvl>
    <w:lvl w:ilvl="2" w:tplc="BD7AA1E8">
      <w:numFmt w:val="none"/>
      <w:lvlText w:val=""/>
      <w:lvlJc w:val="left"/>
      <w:pPr>
        <w:tabs>
          <w:tab w:val="num" w:pos="360"/>
        </w:tabs>
      </w:pPr>
    </w:lvl>
    <w:lvl w:ilvl="3" w:tplc="CAEC5BCA">
      <w:numFmt w:val="none"/>
      <w:lvlText w:val=""/>
      <w:lvlJc w:val="left"/>
      <w:pPr>
        <w:tabs>
          <w:tab w:val="num" w:pos="360"/>
        </w:tabs>
      </w:pPr>
    </w:lvl>
    <w:lvl w:ilvl="4" w:tplc="BA8AB310">
      <w:numFmt w:val="none"/>
      <w:lvlText w:val=""/>
      <w:lvlJc w:val="left"/>
      <w:pPr>
        <w:tabs>
          <w:tab w:val="num" w:pos="360"/>
        </w:tabs>
      </w:pPr>
    </w:lvl>
    <w:lvl w:ilvl="5" w:tplc="DE282206">
      <w:numFmt w:val="none"/>
      <w:lvlText w:val=""/>
      <w:lvlJc w:val="left"/>
      <w:pPr>
        <w:tabs>
          <w:tab w:val="num" w:pos="360"/>
        </w:tabs>
      </w:pPr>
    </w:lvl>
    <w:lvl w:ilvl="6" w:tplc="A8DC9C10">
      <w:numFmt w:val="none"/>
      <w:lvlText w:val=""/>
      <w:lvlJc w:val="left"/>
      <w:pPr>
        <w:tabs>
          <w:tab w:val="num" w:pos="360"/>
        </w:tabs>
      </w:pPr>
    </w:lvl>
    <w:lvl w:ilvl="7" w:tplc="7F6E360A">
      <w:numFmt w:val="none"/>
      <w:lvlText w:val=""/>
      <w:lvlJc w:val="left"/>
      <w:pPr>
        <w:tabs>
          <w:tab w:val="num" w:pos="360"/>
        </w:tabs>
      </w:pPr>
    </w:lvl>
    <w:lvl w:ilvl="8" w:tplc="8DEC38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7E3A81"/>
    <w:multiLevelType w:val="multilevel"/>
    <w:tmpl w:val="F992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">
    <w:nsid w:val="44D277A6"/>
    <w:multiLevelType w:val="multilevel"/>
    <w:tmpl w:val="D6004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530047"/>
    <w:multiLevelType w:val="multilevel"/>
    <w:tmpl w:val="941A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6"/>
    <w:rsid w:val="00005B30"/>
    <w:rsid w:val="00132F40"/>
    <w:rsid w:val="002C0E05"/>
    <w:rsid w:val="00301A5B"/>
    <w:rsid w:val="00327FD1"/>
    <w:rsid w:val="00330BDB"/>
    <w:rsid w:val="004C09E6"/>
    <w:rsid w:val="005516F6"/>
    <w:rsid w:val="005E68C4"/>
    <w:rsid w:val="00807ABB"/>
    <w:rsid w:val="00994D74"/>
    <w:rsid w:val="00A00FE4"/>
    <w:rsid w:val="00A13761"/>
    <w:rsid w:val="00B9775B"/>
    <w:rsid w:val="00C1225B"/>
    <w:rsid w:val="00C26EB5"/>
    <w:rsid w:val="00C51B8C"/>
    <w:rsid w:val="00CF515B"/>
    <w:rsid w:val="00D86470"/>
    <w:rsid w:val="00E01D39"/>
    <w:rsid w:val="00FF74E1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12</cp:revision>
  <cp:lastPrinted>2014-02-14T04:37:00Z</cp:lastPrinted>
  <dcterms:created xsi:type="dcterms:W3CDTF">2012-11-09T00:07:00Z</dcterms:created>
  <dcterms:modified xsi:type="dcterms:W3CDTF">2014-02-14T04:42:00Z</dcterms:modified>
</cp:coreProperties>
</file>