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возмездного оказания услуг ___________________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95C" w:rsidRPr="000E795C" w:rsidRDefault="000E795C" w:rsidP="007A39D6">
      <w:pPr>
        <w:widowControl w:val="0"/>
        <w:autoSpaceDE w:val="0"/>
        <w:autoSpaceDN w:val="0"/>
        <w:adjustRightInd w:val="0"/>
        <w:spacing w:after="0" w:line="264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A3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  <w:r w:rsidRPr="000E7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E7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_________20__ г.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64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E795C" w:rsidRPr="000E795C" w:rsidRDefault="007A39D6" w:rsidP="000E795C">
      <w:pPr>
        <w:widowControl w:val="0"/>
        <w:spacing w:after="0" w:line="264" w:lineRule="auto"/>
        <w:ind w:right="-57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D7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Открытое акционерное общество</w:t>
      </w:r>
      <w:r w:rsidRPr="007E1D7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E1D7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«Центр инжиниринга и управления строительством Единой энергетической системы»</w:t>
      </w:r>
      <w:r w:rsidRPr="007E1D7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7E1D7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ОАО «ЦИУС ЕЭС»</w:t>
      </w:r>
      <w:r w:rsidRPr="007E1D77">
        <w:rPr>
          <w:rFonts w:ascii="Times New Roman" w:eastAsia="Times New Roman" w:hAnsi="Times New Roman" w:cs="Times New Roman"/>
          <w:snapToGrid w:val="0"/>
          <w:sz w:val="24"/>
          <w:szCs w:val="24"/>
        </w:rPr>
        <w:t>),</w:t>
      </w:r>
      <w:r w:rsidRPr="007E1D77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</w:t>
      </w:r>
      <w:r w:rsidRPr="007E1D77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7E1D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7E1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E1D77">
        <w:rPr>
          <w:rFonts w:ascii="Times New Roman" w:eastAsia="Times New Roman" w:hAnsi="Times New Roman" w:cs="Times New Roman"/>
          <w:sz w:val="24"/>
          <w:szCs w:val="24"/>
        </w:rPr>
        <w:t>в лице директора филиала ОАО «ЦИУС ЕЭС» - ЦИУС Волги Авилова Михаила Юрьевича, действующего на основании доверенности № 298/ХД от 04.03.2013г.</w:t>
      </w:r>
      <w:r w:rsidR="000E795C"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0E795C"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0E795C" w:rsidRPr="000E79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(полное наименование контрагента)</w:t>
      </w:r>
      <w:r w:rsidR="000E795C"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="000E795C" w:rsidRPr="000E79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сокращенное наименование контрагента</w:t>
      </w:r>
      <w:r w:rsidR="000E795C"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E795C"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E795C"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0E795C"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="000E795C"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</w:t>
      </w:r>
      <w:r w:rsidR="000E795C" w:rsidRPr="000E7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="000E795C"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0E795C" w:rsidRPr="000E79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(Ф.И.О.)</w:t>
      </w:r>
      <w:r w:rsidR="000E795C"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0E795C"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="000E795C"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___________________, </w:t>
      </w:r>
      <w:r w:rsidR="000E795C"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другой стороны, именуемые совместно «Стороны», а по отдельности «Сторона», заключили настоящий договор (далее – </w:t>
      </w:r>
      <w:r w:rsidR="000E795C"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«Договор»</w:t>
      </w:r>
      <w:r w:rsidR="000E795C"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нижеследующем: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определения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оказании услуг – означает документ, составленный по установленной форме (Приложение №2 к Договору), подтверждающий выполнение Исполнителем услуг по Договору, подписываемый Официальными Представителями Сторон ежемесячно и являющийся основанием для выставления счетов Исполнителем и принятием к оплате Заказчиком оказанных услуг.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оказание услуг – означает документ, содержащий наименование, подробное описание, объем и перечни, начальный и конечный сроки, иные существенные характеристики услуг по Договору. Задание на оказание услуг подписывается Официальными Представителями Сторон и является неотъемлемой частью Договора.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– означает настоящий документ, включающий в себя как неотъемлемую часть все приложения, а также Задание на оказание услуг и дополнительные соглашения, которые могут быть заключены Сторонами после вступления в силу Договора.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срока в днях - период времени, определяемый в Договоре днями, устанавливается по календарю, если в Договоре  «день» не конкретизируется как «рабочий день».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Представитель - означает лицо, которое было в письменной форме (доверенность, распоряжение) уполномочено одной из Сторон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этой Стороны по Договору. Сторона, назначившая Официального Представителя, обязана в письменной форме проинформировать об этом другую Сторону, со ссылкой на настоящий пункт Договора, указывая при этом полномочия каждого назначенного Официального Представителя. Каждая из Сторон имеет право в любое время отозвать своего Официального Представителя или изменить его полномочия, письменно уведомив об этом другую Сторону, при этом отзыв Официального Представителя или изменение его полномочий вступает в силу с момента получения другой Стороной письменного уведомления.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– означает лицо/лица Заказчика и Исполнителя, имеющие соответствующую квалификацию по необходимым специальностям и задействованные Сторонами в процессе оказания услуг.</w:t>
      </w:r>
    </w:p>
    <w:p w:rsidR="000E795C" w:rsidRPr="000E795C" w:rsidRDefault="000E795C" w:rsidP="007A39D6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Определения, употребляемые выше в единственном числе, могут употребляться также и во множественном числе, где это требуется по смыслу Договора.</w:t>
      </w:r>
    </w:p>
    <w:p w:rsidR="000E795C" w:rsidRPr="000E795C" w:rsidRDefault="000E795C" w:rsidP="000E795C">
      <w:p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Исполнитель обязуется оказать услуги по </w:t>
      </w:r>
      <w:r w:rsidR="000A7A06" w:rsidRPr="000A7A0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доставке документов и грузов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Заданием на оказание услуг (Приложение №3 к Договору), под надзором и контролем Заказчика. Услуги по Договору осуществляются в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и сроки, определенные Заказчиком в Задании на оказание услуг.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изучил все материалы Договора и получил полную информацию по всем вопросам, которые могли бы повлиять на сроки, стоимость и качество услуг, обязуется их исполнять и нести ответственность за неисполнение или  ненадлежащее оказание услуг.</w:t>
      </w:r>
    </w:p>
    <w:p w:rsidR="000E795C" w:rsidRPr="000E795C" w:rsidRDefault="000E795C" w:rsidP="007A39D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и конечный срок оказания услуг определяется Заказчиком в Задании на оказание услуг.</w:t>
      </w:r>
    </w:p>
    <w:p w:rsidR="000E795C" w:rsidRPr="000E795C" w:rsidRDefault="000E795C" w:rsidP="000E795C">
      <w:pPr>
        <w:widowControl w:val="0"/>
        <w:tabs>
          <w:tab w:val="left" w:pos="1200"/>
        </w:tabs>
        <w:spacing w:after="0" w:line="264" w:lineRule="auto"/>
        <w:ind w:left="79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выполнения, сдачи и приемки услуг</w:t>
      </w:r>
    </w:p>
    <w:p w:rsidR="000E795C" w:rsidRPr="000E795C" w:rsidRDefault="000E795C" w:rsidP="000A7A06">
      <w:pPr>
        <w:widowControl w:val="0"/>
        <w:numPr>
          <w:ilvl w:val="1"/>
          <w:numId w:val="1"/>
        </w:numPr>
        <w:tabs>
          <w:tab w:val="left" w:pos="540"/>
          <w:tab w:val="left" w:pos="90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Договору должны оказываться в порядке, объеме и сроки, указанные в Задании на оказание услуг.</w:t>
      </w:r>
    </w:p>
    <w:p w:rsidR="000E795C" w:rsidRPr="000E795C" w:rsidRDefault="000E795C" w:rsidP="000A7A06">
      <w:pPr>
        <w:widowControl w:val="0"/>
        <w:numPr>
          <w:ilvl w:val="1"/>
          <w:numId w:val="1"/>
        </w:numPr>
        <w:tabs>
          <w:tab w:val="left" w:pos="540"/>
          <w:tab w:val="left" w:pos="90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дней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по Договору Исполнитель представляет Заказчику отчет об оказанных услугах по согласованной с Заказчиком форме.</w:t>
      </w:r>
    </w:p>
    <w:p w:rsidR="000E795C" w:rsidRPr="000E795C" w:rsidRDefault="000E795C" w:rsidP="000A7A06">
      <w:pPr>
        <w:widowControl w:val="0"/>
        <w:numPr>
          <w:ilvl w:val="1"/>
          <w:numId w:val="1"/>
        </w:numPr>
        <w:tabs>
          <w:tab w:val="left" w:pos="540"/>
          <w:tab w:val="left" w:pos="90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обязан информировать Заказчика о ходе оказания услуг по запросу последнего. </w:t>
      </w:r>
    </w:p>
    <w:p w:rsidR="000E795C" w:rsidRPr="000E795C" w:rsidRDefault="000E795C" w:rsidP="000A7A06">
      <w:pPr>
        <w:widowControl w:val="0"/>
        <w:numPr>
          <w:ilvl w:val="1"/>
          <w:numId w:val="1"/>
        </w:numPr>
        <w:tabs>
          <w:tab w:val="left" w:pos="540"/>
          <w:tab w:val="left" w:pos="90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ежемесячно не позднее 5-го числа месяца, следующего за отчетным представляет в адрес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Официальным Представителем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об оказании услуг в двух экземплярах и счет-фактуру в порядке, предусмотренном законодательством РФ.</w:t>
      </w:r>
    </w:p>
    <w:p w:rsidR="000E795C" w:rsidRPr="000E795C" w:rsidRDefault="000E795C" w:rsidP="000A7A06">
      <w:pPr>
        <w:widowControl w:val="0"/>
        <w:numPr>
          <w:ilvl w:val="1"/>
          <w:numId w:val="1"/>
        </w:numPr>
        <w:tabs>
          <w:tab w:val="left" w:pos="540"/>
          <w:tab w:val="left" w:pos="90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условий и качества оказанных услуг Исполнитель обязан устранить недостатки за свой счет или соразмерно снизить стоимость оказанных услуг по выбору Заказчика.</w:t>
      </w:r>
    </w:p>
    <w:p w:rsidR="000E795C" w:rsidRPr="000E795C" w:rsidRDefault="000E795C" w:rsidP="000E795C">
      <w:pPr>
        <w:widowControl w:val="0"/>
        <w:tabs>
          <w:tab w:val="left" w:pos="540"/>
          <w:tab w:val="left" w:pos="900"/>
          <w:tab w:val="left" w:pos="120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</w:t>
      </w:r>
    </w:p>
    <w:p w:rsidR="000E795C" w:rsidRPr="000E795C" w:rsidRDefault="000E795C" w:rsidP="00745948">
      <w:pPr>
        <w:widowControl w:val="0"/>
        <w:numPr>
          <w:ilvl w:val="1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Договору составляет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(______) 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копеек, с учётом НДС (18%) в размере ________________ рублей и определяется в соответствии с Протоколом соглашения о договорной цене – Приложение №1, являющимся неотъемлемой частью Договора.</w:t>
      </w:r>
    </w:p>
    <w:p w:rsidR="000E795C" w:rsidRPr="000E795C" w:rsidRDefault="000E795C" w:rsidP="00745948">
      <w:pPr>
        <w:widowControl w:val="0"/>
        <w:numPr>
          <w:ilvl w:val="1"/>
          <w:numId w:val="1"/>
        </w:numPr>
        <w:tabs>
          <w:tab w:val="left" w:pos="54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цены, указанной в Приложении №1, возможно по письменному соглашению Сторон, оформленному в виде дополнительного соглашения к Договору.</w:t>
      </w:r>
    </w:p>
    <w:p w:rsidR="000E795C" w:rsidRPr="000E795C" w:rsidRDefault="000E795C" w:rsidP="00745948">
      <w:pPr>
        <w:widowControl w:val="0"/>
        <w:tabs>
          <w:tab w:val="left" w:pos="360"/>
          <w:tab w:val="left" w:pos="1134"/>
        </w:tabs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расчетов 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40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Исполнителя оплачиваются Заказчиком путем перечисления денежных средств на расчетный счет Исполнителя в течение 15 рабочих дней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Сторонами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об оказании услуг при условии представления Исполнителем в адрес Заказчика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счета-фактуры, оформленного в соответствии с требованиями законодательства РФ.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по реквизитам, указанным в статье 13 Договора, прямым банковским переводом на расчетный счет Исполнителя.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15 числа месяца следующего за последним месяцем отчетного квартала, Стороны производят сверку взаимных расчетов с подписанием двухстороннего Акта сверки.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реквизитов, указанных в статье 13 Договора, изменения считаются внесенными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соответствующего уведомления, подписанного Официальным Представителем и заверенного печатью. </w:t>
      </w:r>
    </w:p>
    <w:p w:rsidR="000E795C" w:rsidRPr="000E795C" w:rsidRDefault="000E795C" w:rsidP="00B0131D">
      <w:pPr>
        <w:widowControl w:val="0"/>
        <w:tabs>
          <w:tab w:val="left" w:pos="567"/>
          <w:tab w:val="left" w:pos="1320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сообщать друг другу об изменении своих реквизитов не позднее 10 (десяти) дней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изменения.</w:t>
      </w:r>
    </w:p>
    <w:p w:rsidR="000E795C" w:rsidRPr="000E795C" w:rsidRDefault="000E795C" w:rsidP="000E795C">
      <w:pPr>
        <w:widowControl w:val="0"/>
        <w:tabs>
          <w:tab w:val="left" w:pos="567"/>
          <w:tab w:val="left" w:pos="1200"/>
          <w:tab w:val="left" w:pos="1320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Заказчик обязан: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 об оказании услуг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произвести оплату качественно оказанных услуг.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Исполнителю содействие и предоставлять информацию в случаях необходимых для оказания услуг.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Заказчик вправе: 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Исполнителя надлежащего соблюдения условий Договора, требований локальных актов Заказчика при оказании услуг по Договору.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качеством оказываемых услуг, соблюдением сроков их оказания и других обязательств Исполнителя по Договору. Давать указания Исполнителю через своего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Официального Представителя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услуг по Договору. Указания Заказчика могут носить общий характер или касаться конкретных вопросов, относящихся к услугам, оказываемым в соответствии с Договором, включая, без ограничения, указания о приостановке оказания услуг.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замены и отстранения от оказания услуг любого работника из Персонала Исполнителя, обосновав свое требование в письменной форме. Исполнитель обязан в течение 24 часов с момента получения письменного уведомления Заказчика заменить данного работника из числа Персонала.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обязан: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услуги, предусмотренные Договором, с надлежащим качеством, в установленные Договором сроки.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квалифицированного Персонала для оказания услуг на должном техническом и исполнительском уровне, имеющего стаж работы по соответствующему профилю не менее 2 (двух) лет.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свой счёт оформить все лицензии, разрешения и допуски, необходимые для оказания услуг по Договору.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уведомлять Заказчика о любых предполагаемых или состоявшихся остановках и задержках или других вопросах, отрицательно сказывающихся или способных отрицательно сказаться на оказании услуг.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ответственность за нарушение требований законодательства и гарантировать возмещение убытков Заказчика.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конфиденциальности в отношении любых сведений, полученных в ходе оказания услуг, в соответствии со статьей 8 Договора. Никакая информация не может быть предоставлена Исполнителем третьей стороне без предварительного письменного согласия Заказчика.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все касающиеся оказанных услуг указания Заказчика, отданные его Официальным Представителем в письменной и устной форме.  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Заказчику:</w:t>
      </w:r>
    </w:p>
    <w:p w:rsidR="000E795C" w:rsidRPr="000E795C" w:rsidRDefault="000E795C" w:rsidP="00B0131D">
      <w:pPr>
        <w:widowControl w:val="0"/>
        <w:tabs>
          <w:tab w:val="left" w:pos="0"/>
          <w:tab w:val="left" w:pos="144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об изменении состава (по сравнению с существовавшим на дату заключения настоящего Договора) собственников Исполнителя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Исполнителя. Информация представляется по форме, указанной в Приложении 4 к Договору, не позднее 3-х календарных дней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позволяющим подтвердить дату получения.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90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Исполнитель вправе: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567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необходимости для оказания услуг, по предварительному письменному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согласованию с Заказчиком, привлекать организации, которые выполнят услуги, (либо часть услуг по Договору) в пределах цены и сроков, установленных Заказчиком и согласованных с Исполнителем. 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гарантирует: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540"/>
          <w:tab w:val="left" w:pos="567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 добросовестное оказание услуг в соответствии с принятыми правилами и практикой оказания услуг.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всех необходимых для оказания услуг лицензий, разрешений и допусков.</w:t>
      </w:r>
    </w:p>
    <w:p w:rsidR="000E795C" w:rsidRPr="000E795C" w:rsidRDefault="000E795C" w:rsidP="000E795C">
      <w:pPr>
        <w:widowControl w:val="0"/>
        <w:tabs>
          <w:tab w:val="left" w:pos="900"/>
          <w:tab w:val="left" w:pos="1200"/>
          <w:tab w:val="left" w:pos="1440"/>
        </w:tabs>
        <w:spacing w:after="0" w:line="264" w:lineRule="auto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оградит Заказчика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претензий и возместит уще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рб в св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любыми убытками, ущербом, ответственностью, исками, штрафами, пенями и прочими расходами любого характера, возникшими в результате нарушений Исполнителем: обязательств по Договору, норм законодательства РФ, локальных нормативных актов Заказчика, а также связанных с отсутствием у Исполнителя необходимых разрешений, лицензий, допусков. Любые расходы и затраты, связанные с несоблюдением требований Договора, действующего законодательства, нормативных документов РФ, если соблюдение этих норм зависит от Исполнителя относятся исключительно на счет Исполнителя.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 нарушение сроков оплаты услуг Заказчик выплачивает Исполнителю неустойку в размере </w:t>
      </w:r>
      <w:r w:rsidRPr="000E795C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1/360 ставки рефинансирования, установленной ЦБ РФ на день просрочки исполнения обязательства, </w:t>
      </w:r>
      <w:r w:rsidRPr="000E795C">
        <w:rPr>
          <w:rFonts w:ascii="Times New Roman" w:eastAsia="Times New Roman" w:hAnsi="Times New Roman" w:cs="Arial"/>
          <w:bCs/>
          <w:color w:val="333333"/>
          <w:sz w:val="24"/>
          <w:szCs w:val="24"/>
          <w:lang w:eastAsia="ru-RU"/>
        </w:rPr>
        <w:t>от суммы просроченного платежа</w:t>
      </w:r>
      <w:r w:rsidRPr="000E79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каждый день просрочки</w:t>
      </w:r>
      <w:r w:rsidRPr="000E795C"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 xml:space="preserve"> до момента фактического исполнения обязанности по оплате.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оказания услуг по Договору Исполнитель выплачивает Заказчику пеню в размере 0,5% от стоимости услуг за каждый день просрочки исполнения обязательств.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представления отчетных документов: Акта об оказании услуг, счета-фактуры, отчета об оказании услуг по Договору Исполнитель выплачивает Заказчику пеню в размере 0,1% от стоимости услуг за каждый день просрочки.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 полной мере несет ответственность за действия и бездействие своего Персонала, любого из привлеченных Исполнителем третьих лиц, их персонала или агентов, как если бы это были его собственные действия или бездействие. 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не урегулированной Договором, Стороны несут ответственность в соответствии с действующим законодательством Российской Федерации.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известно о том, что Заказчик ведет антикоррупционную политику и развивает не допускающую коррупционных проявлений культуру.</w:t>
      </w:r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7.7.1. 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 Исполнитель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Договору Исполнитель 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способами, ставящими работника в определенную зависимость и</w:t>
      </w:r>
      <w:r w:rsidRPr="000E79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направленными на обеспечение выполнения этим работником каких-либо действий в пользу стимулирующей его стороны (Исполнителя и Заказчика).</w:t>
      </w:r>
      <w:proofErr w:type="gramEnd"/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действиями работника, осуществляемыми в пользу стимулирующей его стороны (Исполнитель и Заказчик), понимаются:</w:t>
      </w:r>
    </w:p>
    <w:p w:rsidR="000E795C" w:rsidRPr="000E795C" w:rsidRDefault="000E795C" w:rsidP="00B0131D">
      <w:pPr>
        <w:widowControl w:val="0"/>
        <w:numPr>
          <w:ilvl w:val="0"/>
          <w:numId w:val="3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неоправданных преимуществ по сравнению с другими контрагентами;</w:t>
      </w:r>
    </w:p>
    <w:p w:rsidR="000E795C" w:rsidRPr="000E795C" w:rsidRDefault="000E795C" w:rsidP="00B0131D">
      <w:pPr>
        <w:widowControl w:val="0"/>
        <w:numPr>
          <w:ilvl w:val="0"/>
          <w:numId w:val="3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каких-либо гарантий;</w:t>
      </w:r>
    </w:p>
    <w:p w:rsidR="000E795C" w:rsidRPr="000E795C" w:rsidRDefault="000E795C" w:rsidP="00B0131D">
      <w:pPr>
        <w:widowControl w:val="0"/>
        <w:numPr>
          <w:ilvl w:val="0"/>
          <w:numId w:val="3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существующих процедур;</w:t>
      </w:r>
    </w:p>
    <w:p w:rsidR="000E795C" w:rsidRPr="000E795C" w:rsidRDefault="000E795C" w:rsidP="00B0131D">
      <w:pPr>
        <w:widowControl w:val="0"/>
        <w:numPr>
          <w:ilvl w:val="0"/>
          <w:numId w:val="3"/>
        </w:numPr>
        <w:tabs>
          <w:tab w:val="num" w:pos="0"/>
          <w:tab w:val="left" w:pos="1000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Исполнителем и Заказчиком.</w:t>
      </w:r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Исполнителя и Заказчика подозрений, что произошло или может произойти нарушение каких-либо положений настоящего пункта, Исполнитель и/или Заказчик обязуется уведомить другую Сторону в письменной форме. После письменного уведомления Исполнитель и/или Заказчик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подтверждение должно быть направлено в течение десяти рабочих дней </w:t>
      </w:r>
      <w:proofErr w:type="gramStart"/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направления</w:t>
      </w:r>
      <w:proofErr w:type="gramEnd"/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письменного уведомления.</w:t>
      </w:r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уведомлении Исполнитель и/или Заказчик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Исполнителем и/или Заказчиком,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 актов о противодействии легализации доходов, полученных преступным путем.</w:t>
      </w:r>
    </w:p>
    <w:p w:rsidR="000E795C" w:rsidRPr="000E795C" w:rsidRDefault="000E795C" w:rsidP="00B0131D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7.7.2. 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и/или Заказчиком обязательств воздерживаться от запрещенных в ст. 7.7.1 настоящего Договора действий и/или неполучения другой стороной в установленный законодательством срок подтверждения, что нарушение не произошло или не произойдет, Исполнитель или Заказчик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по чьей инициативе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0E795C" w:rsidRPr="000E795C" w:rsidRDefault="000E795C" w:rsidP="000E795C">
      <w:pPr>
        <w:widowControl w:val="0"/>
        <w:tabs>
          <w:tab w:val="left" w:pos="1200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вправе раскрывать третьим лицам предоставляемую друг другу юридическую, финансовую и иную информацию, связанную с заключением и исполнением Договора, в случае, если Сторона, получившая такую информацию, заранее поставлена в известность, что для предоставившей такую информацию Стороны она является служебной или коммерческой тайной либо по иным причинам эта информация не должна раскрываться.</w:t>
      </w:r>
      <w:proofErr w:type="gramEnd"/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конфиденциальной информации, исключающее доступ к информации третьих лиц.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 конфиденциальную информацию третьим лицам, как в полном объеме, так и частично.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вправе привлекать для оказания услуг третьих лиц  при условии сохранения конфиденциальности получаемой от Заказчика информации, при этом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действия (бездействие) таких лиц, как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для печати или иные публичные заявления любой из Сторон, связанные с условиями Договора, требуют предварительного письменного согласия другой Стороны.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Договора.</w:t>
      </w:r>
    </w:p>
    <w:p w:rsidR="000E795C" w:rsidRPr="000E795C" w:rsidRDefault="000E795C" w:rsidP="000E795C">
      <w:pPr>
        <w:widowControl w:val="0"/>
        <w:spacing w:after="0" w:line="264" w:lineRule="auto"/>
        <w:ind w:left="1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непреодолимой силы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договору, если такое неисполнение или ненадлежащее исполнение явилось следствием обстоятельств непреодолимой силы, т.е. чрезвычайных и непредотвратимых при данных условиях обстоятельств.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обстоятельствам относится: наводнение, землетрясение, ураган, взрыв, пожар, шторм, общественные беспорядки, военные действия, восстание и др.</w:t>
      </w:r>
      <w:proofErr w:type="gramEnd"/>
    </w:p>
    <w:p w:rsidR="000E795C" w:rsidRPr="000E795C" w:rsidRDefault="000E795C" w:rsidP="00B0131D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возникновении обстоятельств непреодолимой силы Сторона, ссылающаяся на действие обстоятельств непреодолимой силы, обязана: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в письменной форме известить другую Сторону об их наступлении и предоставить подтверждение их наличия.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Предпринять необходимые действия для уменьшения последствий обстоятельств непреодолимой силы и устранения препятствий к  исполнению обязательств  по Договору.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другую Сторону о возобновлении выполнения своих обязательств по Договору по окончании действия обстоятельств непреодолимой силы.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силы, либо соразмерно времени, необходимого для устранения последствий действия таких обстоятельств. В случае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обстоятельства непреодолимой силы продолжаются свыше 3 месяцев подряд, либо сроки, требующиеся для устранения Сторонами последствий действия таких обстоятельств, превышают 3 месяца, Стороны проводят переговоры на предмет возможности продолжения договорных отношений, либо подписывают соглашение о расторжении Договора.</w:t>
      </w:r>
    </w:p>
    <w:p w:rsidR="000E795C" w:rsidRPr="000E795C" w:rsidRDefault="000E795C" w:rsidP="000E795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7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7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разрешения споров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при заключении и исполнении Договора, разрешаются, путем переговоров и направления Сторонами претензий. Стороны устанавливают обязательный досудебный (претензионный) порядок разрешения споров. Претензии по фактам неисполнения (ненадлежащего исполнения) Договора должны быть оформлены в письменном виде и подлежат рассмотрению в срок не более 15 дней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разрешения споров путем переговоров Стороны после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процедуры досудебного урегулирования разногласий передают их на рассмотрение Арбитражного суда </w:t>
      </w:r>
      <w:r w:rsidR="00B0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0131D" w:rsidRPr="00B0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Самара</w:t>
      </w:r>
      <w:r w:rsidRPr="000E7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6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уполномоченными представителями Сторон и действует </w:t>
      </w:r>
      <w:r w:rsidR="00B0131D" w:rsidRPr="00B0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01.01.2014 до 31.12.2014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может быть продлен по соглашению Сторон.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 расторгнуть Договор в одностороннем порядке, уведомив об этом Исполнителя за 10 дней до предполагаемой даты расторжения Договора, при неисполнении либо ненадлежащем исполнении Исполнителем следующих обязанностей по Договору: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 Исполнителем начала оказания услуг более чем на 10 (десять) дней по причинам, не зависящим от Заказчика.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Исполнителем требований по качеству услуг, если исправление нарушений займет более чем 10 (десять) дней.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Неоднократное (2 и более раз) нарушение Исполнителем установленных сроков выполнения услуг.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может быть, расторгнут досрочно в следующих случаях: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Сторон, оформленному дополнительным соглашением, подписанным уполномоченными представителями Сторон.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567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по иску заинтересованной Стороны.</w:t>
      </w:r>
    </w:p>
    <w:p w:rsidR="000E795C" w:rsidRPr="000E795C" w:rsidRDefault="000E795C" w:rsidP="00B0131D">
      <w:pPr>
        <w:widowControl w:val="0"/>
        <w:numPr>
          <w:ilvl w:val="2"/>
          <w:numId w:val="1"/>
        </w:numPr>
        <w:tabs>
          <w:tab w:val="left" w:pos="360"/>
          <w:tab w:val="left" w:pos="1276"/>
        </w:tabs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одной из Сторон как юридического лица либо ограничение его уставной правоспособности в законном порядке, если данное обстоятельства влечет для этой Стороны невозможность выполнять свои обязательства по Договору.</w:t>
      </w:r>
    </w:p>
    <w:p w:rsidR="000E795C" w:rsidRPr="000E795C" w:rsidRDefault="000E795C" w:rsidP="00B0131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В случае неисполнения Исполнителем обязанности, установленной п. 6.3.8 настоящего Договора, Заказчик вправе в одностороннем порядке отказаться от исполнения Договора.</w:t>
      </w:r>
    </w:p>
    <w:p w:rsidR="000E795C" w:rsidRPr="000E795C" w:rsidRDefault="000E795C" w:rsidP="000E795C">
      <w:pPr>
        <w:widowControl w:val="0"/>
        <w:tabs>
          <w:tab w:val="left" w:pos="360"/>
        </w:tabs>
        <w:spacing w:after="0" w:line="264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Договора не имеет права передавать свои права и обязанности третьей Стороне без письменного согласия другой Стороны.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иные документы, которые должны либо могут быть направлены в рамках Договора или в связи с его исполнением, должны быть направлены с нарочным, либо заказным письмом с уведомлением о вручении соответственно в адреса, указанные в статье 13 Договора.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Договору.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по требованию Заказчика обязуется представить нотариально заверенные копии свидетельства о государственной регистрации, свидетельства о постановке на учет в налоговом органе, учредительных документов, а также документы, подтверждающие полномочия единоличного исполнительного органа и подписанта договора, почтовые, платежные реквизиты, статистические коды, адрес местонахождения, наименование и прочие документы, необходимые для надлежащего оформления Договора и последующих Приложений к нему, в соответствии с действующим законодательством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В случае изменения/прекращения полномочий единоличного исполнительного органа у Исполнителя 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уведомить Заказчика не позднее трех дней с даты принятия такого решения органами управления.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 любой из Сторон не является основанием для изменения условий или расторжения Договора. В этом случае Договор сохраняет силу для правопреемников Сторон.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изменения и дополнения к Договору, а также любые договорённости между Сторонами, влекущие за собой новые обстоятельства, которые вытекают из Договора, считаются действительными, если они оформлены в письменном виде и подписаны Сторонами в форме дополнений или изменений к Договору.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ином, что не предусмотрено Договором, Стороны будут руководствоваться действующим законодательством Российской Федерации.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 на русском языке, каждый из которых имеет одинаковую юридическую силу, по одному экземпляру для каждой из Сторон.</w:t>
      </w:r>
    </w:p>
    <w:p w:rsidR="000E795C" w:rsidRPr="000E795C" w:rsidRDefault="000E795C" w:rsidP="00B0131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76"/>
          <w:tab w:val="left" w:pos="132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 и являются его неотъемлемой частью:</w:t>
      </w:r>
    </w:p>
    <w:p w:rsidR="000E795C" w:rsidRPr="000E795C" w:rsidRDefault="000E795C" w:rsidP="000E795C">
      <w:pPr>
        <w:widowControl w:val="0"/>
        <w:tabs>
          <w:tab w:val="left" w:pos="0"/>
        </w:tabs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– Протокол согласования договорной цены;</w:t>
      </w:r>
    </w:p>
    <w:p w:rsidR="000E795C" w:rsidRPr="000E795C" w:rsidRDefault="000E795C" w:rsidP="000E795C">
      <w:pPr>
        <w:widowControl w:val="0"/>
        <w:tabs>
          <w:tab w:val="left" w:pos="0"/>
        </w:tabs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– Форма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об оказании услуг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795C" w:rsidRPr="000E795C" w:rsidRDefault="000E795C" w:rsidP="000E795C">
      <w:pPr>
        <w:widowControl w:val="0"/>
        <w:tabs>
          <w:tab w:val="left" w:pos="0"/>
        </w:tabs>
        <w:spacing w:after="0" w:line="264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– Задание на оказание услуг;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– Информация о собственниках Исполнителя.</w:t>
      </w:r>
    </w:p>
    <w:p w:rsidR="000E795C" w:rsidRPr="000E795C" w:rsidRDefault="000E795C" w:rsidP="000E795C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0E795C" w:rsidRPr="000E795C" w:rsidRDefault="000E795C" w:rsidP="000E795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0E795C" w:rsidRPr="000E795C" w:rsidTr="00AA130B">
        <w:tc>
          <w:tcPr>
            <w:tcW w:w="4503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795C" w:rsidRPr="000E795C" w:rsidTr="00AA130B">
        <w:tc>
          <w:tcPr>
            <w:tcW w:w="4503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0E7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 xml:space="preserve"> Подпись: ___________________</w:t>
            </w:r>
          </w:p>
        </w:tc>
        <w:tc>
          <w:tcPr>
            <w:tcW w:w="4961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Заказчик: 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ОАО «ЦИУС ЕЭС»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117630, г. Москва, ул. Академика </w:t>
            </w:r>
            <w:proofErr w:type="spellStart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Челомея</w:t>
            </w:r>
            <w:proofErr w:type="spellEnd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, д.5А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i/>
                <w:lang w:eastAsia="ru-RU"/>
              </w:rPr>
              <w:t>[Примечание: указываются реквизиты исполнительного аппарата, либо Филиала]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Почтовый адрес: _________, г. __________, ул. ______________, д. ______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ИНН  7728645409,  КПП  _____________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/с  ________________________________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в __________________________________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к/с  ________________________________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БИК  _______________________________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Подпись: ___________________</w:t>
            </w:r>
          </w:p>
        </w:tc>
      </w:tr>
    </w:tbl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95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E795C" w:rsidRPr="000E795C" w:rsidRDefault="000E795C" w:rsidP="000E795C">
      <w:pPr>
        <w:widowControl w:val="0"/>
        <w:shd w:val="clear" w:color="auto" w:fill="FFFFFF"/>
        <w:tabs>
          <w:tab w:val="right" w:pos="6610"/>
        </w:tabs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к </w:t>
      </w:r>
      <w:r w:rsidRPr="000E795C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Договору возмездного оказания услуг 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right="175" w:firstLine="5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95C">
        <w:rPr>
          <w:rFonts w:ascii="Times New Roman" w:eastAsia="Times New Roman" w:hAnsi="Times New Roman" w:cs="Times New Roman"/>
          <w:lang w:eastAsia="ru-RU"/>
        </w:rPr>
        <w:t>№ _____ от _______________ 20__г.</w:t>
      </w:r>
    </w:p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pacing w:val="6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pacing w:val="60"/>
          <w:sz w:val="24"/>
          <w:szCs w:val="24"/>
          <w:lang w:eastAsia="ru-RU"/>
        </w:rPr>
        <w:t>ПРОТОКОЛ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согласования договорной цены</w:t>
      </w:r>
    </w:p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Открытое акционерное общество «Центр инжиниринга и управления строительством Единой энергетической системы»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(сокращенно:</w:t>
      </w:r>
      <w:proofErr w:type="gramEnd"/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ОАО «ЦИУС ЕЭС»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),</w:t>
      </w: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</w:t>
      </w: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«Заказчик»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 лице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7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0E79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(Ф.И.О.)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__________________________________, с одной стороны, и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</w:t>
      </w:r>
      <w:r w:rsidRPr="000E7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0E79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(Ф.И.О.)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действующего на основании ______________________, совместно здесь и далее именуемые </w:t>
      </w: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«Стороны»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согласовали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услуг,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оказываемых по Договору возмездного оказания услуг №_______ от </w:t>
      </w:r>
      <w:r w:rsidRPr="000E795C">
        <w:rPr>
          <w:rFonts w:ascii="Times New Roman" w:eastAsia="Times New Roman" w:hAnsi="Times New Roman" w:cs="Times New Roman"/>
          <w:snapToGrid w:val="0"/>
          <w:spacing w:val="15"/>
          <w:sz w:val="24"/>
          <w:szCs w:val="24"/>
          <w:lang w:eastAsia="ru-RU"/>
        </w:rPr>
        <w:t xml:space="preserve">«__»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 </w:t>
      </w:r>
      <w:r w:rsidRPr="000E79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eastAsia="ru-RU"/>
        </w:rPr>
        <w:t>201_ г.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proofErr w:type="gramEnd"/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989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1960"/>
        <w:gridCol w:w="1016"/>
        <w:gridCol w:w="1086"/>
        <w:gridCol w:w="1731"/>
        <w:gridCol w:w="1539"/>
        <w:gridCol w:w="898"/>
        <w:gridCol w:w="1278"/>
      </w:tblGrid>
      <w:tr w:rsidR="000E795C" w:rsidRPr="000E795C" w:rsidTr="00AA130B">
        <w:trPr>
          <w:cantSplit/>
          <w:trHeight w:val="113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-137" w:right="-2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оказания услуг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ind w:left="57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за единицу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(руб./единиц)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18% (руб.)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услуг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ind w:left="57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(включая НДС)</w:t>
            </w: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rPr>
          <w:trHeight w:val="513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95C" w:rsidRPr="000E795C" w:rsidRDefault="000E795C" w:rsidP="000E79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Общая стоимость услуг по Договору возмездного оказания услуг №_______ от </w:t>
      </w:r>
      <w:r w:rsidRPr="000E795C">
        <w:rPr>
          <w:rFonts w:ascii="Times New Roman" w:eastAsia="Times New Roman" w:hAnsi="Times New Roman" w:cs="Times New Roman"/>
          <w:snapToGrid w:val="0"/>
          <w:spacing w:val="15"/>
          <w:sz w:val="24"/>
          <w:szCs w:val="24"/>
          <w:lang w:eastAsia="ru-RU"/>
        </w:rPr>
        <w:t xml:space="preserve">«__» 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 </w:t>
      </w:r>
      <w:r w:rsidRPr="000E79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eastAsia="ru-RU"/>
        </w:rPr>
        <w:t>201_ г. составляет</w:t>
      </w:r>
      <w:proofErr w:type="gramStart"/>
      <w:r w:rsidRPr="000E79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eastAsia="ru-RU"/>
        </w:rPr>
        <w:t xml:space="preserve"> _______________(________________________________) </w:t>
      </w:r>
      <w:proofErr w:type="gramEnd"/>
      <w:r w:rsidRPr="000E795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eastAsia="ru-RU"/>
        </w:rPr>
        <w:t>рублей.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5083"/>
      </w:tblGrid>
      <w:tr w:rsidR="000E795C" w:rsidRPr="000E795C" w:rsidTr="00AA130B">
        <w:trPr>
          <w:trHeight w:val="519"/>
        </w:trPr>
        <w:tc>
          <w:tcPr>
            <w:tcW w:w="4900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«ЦИУС ЕЭС</w:t>
            </w:r>
            <w:r w:rsidRPr="000E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rPr>
          <w:trHeight w:val="1226"/>
        </w:trPr>
        <w:tc>
          <w:tcPr>
            <w:tcW w:w="4900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/______________/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/_________________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firstLine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Приложение № 2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right="175" w:firstLine="5100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к </w:t>
      </w:r>
      <w:r w:rsidRPr="000E795C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Договору возмездного оказания услуг 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right="175" w:firstLine="5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95C">
        <w:rPr>
          <w:rFonts w:ascii="Times New Roman" w:eastAsia="Times New Roman" w:hAnsi="Times New Roman" w:cs="Times New Roman"/>
          <w:lang w:eastAsia="ru-RU"/>
        </w:rPr>
        <w:t>№ _____ от _______________ 20__г.</w:t>
      </w:r>
    </w:p>
    <w:p w:rsidR="000E795C" w:rsidRPr="000E795C" w:rsidRDefault="000E795C" w:rsidP="000E795C">
      <w:pPr>
        <w:widowControl w:val="0"/>
        <w:shd w:val="clear" w:color="auto" w:fill="FFFFFF"/>
        <w:tabs>
          <w:tab w:val="right" w:pos="661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leader="underscore" w:pos="63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100"/>
          <w:tab w:val="left" w:leader="underscore" w:pos="8093"/>
          <w:tab w:val="left" w:leader="underscore" w:pos="9655"/>
        </w:tabs>
        <w:autoSpaceDE w:val="0"/>
        <w:autoSpaceDN w:val="0"/>
        <w:adjustRightInd w:val="0"/>
        <w:spacing w:after="0" w:line="240" w:lineRule="auto"/>
        <w:ind w:rightChars="-236" w:right="-51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:rsidR="000E795C" w:rsidRPr="000E795C" w:rsidRDefault="000E795C" w:rsidP="000E795C">
      <w:pPr>
        <w:widowControl w:val="0"/>
        <w:tabs>
          <w:tab w:val="left" w:pos="7884"/>
          <w:tab w:val="left" w:pos="1015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0E795C" w:rsidRPr="000E795C" w:rsidRDefault="000E795C" w:rsidP="000E795C">
      <w:pPr>
        <w:widowControl w:val="0"/>
        <w:tabs>
          <w:tab w:val="left" w:pos="8604"/>
          <w:tab w:val="left" w:pos="10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услуг </w:t>
      </w:r>
    </w:p>
    <w:p w:rsidR="000E795C" w:rsidRPr="000E795C" w:rsidRDefault="000E795C" w:rsidP="000E795C">
      <w:pPr>
        <w:widowControl w:val="0"/>
        <w:tabs>
          <w:tab w:val="left" w:pos="8604"/>
          <w:tab w:val="left" w:pos="10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 договору №_____ </w:t>
      </w:r>
      <w:r w:rsidRPr="000E79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от «____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»________20__г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5C" w:rsidRPr="000E795C" w:rsidRDefault="000E795C" w:rsidP="000E795C">
      <w:pPr>
        <w:widowControl w:val="0"/>
        <w:tabs>
          <w:tab w:val="left" w:pos="8604"/>
          <w:tab w:val="left" w:pos="10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7625"/>
          <w:tab w:val="left" w:leader="underscore" w:pos="7970"/>
          <w:tab w:val="left" w:leader="underscore" w:pos="8806"/>
        </w:tabs>
        <w:autoSpaceDE w:val="0"/>
        <w:autoSpaceDN w:val="0"/>
        <w:adjustRightInd w:val="0"/>
        <w:spacing w:after="0" w:line="240" w:lineRule="auto"/>
        <w:ind w:right="-77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г.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E795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«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795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E795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20___ г.</w:t>
      </w:r>
    </w:p>
    <w:p w:rsidR="000E795C" w:rsidRPr="000E795C" w:rsidRDefault="000E795C" w:rsidP="000E795C">
      <w:pPr>
        <w:widowControl w:val="0"/>
        <w:tabs>
          <w:tab w:val="left" w:pos="7625"/>
          <w:tab w:val="left" w:leader="underscore" w:pos="7970"/>
          <w:tab w:val="left" w:leader="underscore" w:pos="8806"/>
        </w:tabs>
        <w:autoSpaceDE w:val="0"/>
        <w:autoSpaceDN w:val="0"/>
        <w:adjustRightInd w:val="0"/>
        <w:spacing w:after="0" w:line="240" w:lineRule="auto"/>
        <w:ind w:right="-77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leader="underscore" w:pos="8042"/>
          <w:tab w:val="left" w:leader="underscore" w:pos="9346"/>
        </w:tabs>
        <w:autoSpaceDE w:val="0"/>
        <w:autoSpaceDN w:val="0"/>
        <w:adjustRightInd w:val="0"/>
        <w:spacing w:after="0" w:line="240" w:lineRule="auto"/>
        <w:ind w:firstLineChars="301" w:firstLine="72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0E795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ОАО «ЦИУС ЕЭС»</w:t>
      </w:r>
      <w:r w:rsidRPr="000E79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именуемое в дальнейшем «Заказчик», в лице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7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0E79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(Ф.И.О.)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доверенности от ___.___.20__ №______, с одной стороны, и </w:t>
      </w:r>
      <w:r w:rsidRPr="000E7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</w:t>
      </w:r>
      <w:r w:rsidRPr="000E7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(должность)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0E79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(Ф.И.О.)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E79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действующего на основании __________________,</w:t>
      </w:r>
      <w:r w:rsidRPr="000E79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другой стороны, вместе именуемые «Стороны», составили настоящий акт о том, что Исполнителем в период с______ по______ оказаны услуги в объёме:</w:t>
      </w:r>
      <w:proofErr w:type="gramEnd"/>
    </w:p>
    <w:p w:rsidR="000E795C" w:rsidRPr="000E795C" w:rsidRDefault="000E795C" w:rsidP="000E795C">
      <w:pPr>
        <w:widowControl w:val="0"/>
        <w:tabs>
          <w:tab w:val="left" w:leader="underscore" w:pos="2570"/>
          <w:tab w:val="left" w:leader="underscore" w:pos="4198"/>
        </w:tabs>
        <w:autoSpaceDE w:val="0"/>
        <w:autoSpaceDN w:val="0"/>
        <w:adjustRightInd w:val="0"/>
        <w:spacing w:after="0" w:line="240" w:lineRule="auto"/>
        <w:ind w:right="403" w:firstLineChars="166" w:firstLine="365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"/>
        <w:gridCol w:w="6127"/>
        <w:gridCol w:w="2656"/>
      </w:tblGrid>
      <w:tr w:rsidR="000E795C" w:rsidRPr="000E795C" w:rsidTr="00AA130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tabs>
                <w:tab w:val="left" w:leader="underscore" w:pos="2570"/>
                <w:tab w:val="left" w:leader="underscore" w:pos="41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tabs>
                <w:tab w:val="left" w:leader="underscore" w:pos="2570"/>
                <w:tab w:val="left" w:leader="underscore" w:pos="41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C" w:rsidRPr="000E795C" w:rsidRDefault="000E795C" w:rsidP="000E795C">
            <w:pPr>
              <w:widowControl w:val="0"/>
              <w:tabs>
                <w:tab w:val="left" w:leader="underscore" w:pos="2570"/>
                <w:tab w:val="left" w:leader="underscore" w:pos="41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(без НДС)</w:t>
            </w:r>
          </w:p>
        </w:tc>
      </w:tr>
      <w:tr w:rsidR="000E795C" w:rsidRPr="000E795C" w:rsidTr="00AA130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95C" w:rsidRPr="000E795C" w:rsidTr="00AA130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95C" w:rsidRPr="000E795C" w:rsidTr="00AA130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leader="underscore" w:pos="2570"/>
                <w:tab w:val="left" w:leader="underscore" w:pos="4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leader="underscore" w:pos="2570"/>
                <w:tab w:val="left" w:leader="underscore" w:pos="4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5C" w:rsidRPr="000E795C" w:rsidRDefault="000E795C" w:rsidP="000E79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оказанные Исполнителем услуги соответствуют условиям Договора №__________ от ___.___.201_.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оказанных услуг без учета НДС составляет: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 руб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(___________________)</w:t>
      </w:r>
      <w:proofErr w:type="gramEnd"/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(сумма прописью)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составляет: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_____ руб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(___________________)</w:t>
      </w:r>
      <w:proofErr w:type="gramEnd"/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(сумма прописью)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оказанных услуг с учетом НДС составляет: _____ руб</w:t>
      </w:r>
      <w:proofErr w:type="gramStart"/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(__________________)</w:t>
      </w:r>
      <w:proofErr w:type="gramEnd"/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(сумма прописью)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и подписан в двух экземплярах, имеющих равную юридическую силу, по одному для каждой из Сторон.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Заказчика: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 Исполнителя: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 /______________/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________________________/_____________/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СОГЛАСОВАНА: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Исполнитель: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___________________/______________/</w:t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E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______________________/_____________/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795C" w:rsidRPr="000E795C" w:rsidRDefault="000E795C" w:rsidP="000E795C">
      <w:pPr>
        <w:widowControl w:val="0"/>
        <w:tabs>
          <w:tab w:val="left" w:pos="327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E795C" w:rsidRPr="000E795C" w:rsidRDefault="000E795C" w:rsidP="000E795C">
      <w:pPr>
        <w:widowControl w:val="0"/>
        <w:shd w:val="clear" w:color="auto" w:fill="FFFFFF"/>
        <w:tabs>
          <w:tab w:val="right" w:pos="6610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 xml:space="preserve">к </w:t>
      </w:r>
      <w:r w:rsidRPr="000E795C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Договору возмездного оказания услуг </w:t>
      </w: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4712" w:right="175" w:firstLine="6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95C">
        <w:rPr>
          <w:rFonts w:ascii="Times New Roman" w:eastAsia="Times New Roman" w:hAnsi="Times New Roman" w:cs="Times New Roman"/>
          <w:lang w:eastAsia="ru-RU"/>
        </w:rPr>
        <w:t>№ _____ от _______________ 20__г.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Задание на оказание услуг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 договору №_____ </w:t>
      </w:r>
      <w:r w:rsidRPr="000E79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от «____</w:t>
      </w:r>
      <w:r w:rsidRPr="000E7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»________20__г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Заказчик:            Открытое акционерное общество «Центр инжиниринга и управления строительством Единой энергетической системы».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Исполнитель:</w:t>
      </w:r>
    </w:p>
    <w:p w:rsidR="000E795C" w:rsidRPr="000E795C" w:rsidRDefault="000E795C" w:rsidP="000E795C">
      <w:pPr>
        <w:widowControl w:val="0"/>
        <w:tabs>
          <w:tab w:val="left" w:pos="6348"/>
          <w:tab w:val="left" w:pos="96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оказывать по настоящему Заданию следующие услуги:</w:t>
      </w:r>
    </w:p>
    <w:p w:rsidR="000E795C" w:rsidRPr="000E795C" w:rsidRDefault="000E795C" w:rsidP="000E795C">
      <w:pPr>
        <w:widowControl w:val="0"/>
        <w:tabs>
          <w:tab w:val="num" w:pos="0"/>
          <w:tab w:val="num" w:pos="360"/>
        </w:tabs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E795C" w:rsidRPr="000E795C" w:rsidRDefault="000E795C" w:rsidP="000E79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оказывать услуги в следующем порядке:</w:t>
      </w:r>
    </w:p>
    <w:p w:rsidR="000E795C" w:rsidRPr="000E795C" w:rsidRDefault="000E795C" w:rsidP="000E795C">
      <w:pPr>
        <w:tabs>
          <w:tab w:val="num" w:pos="360"/>
        </w:tabs>
        <w:spacing w:after="12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E795C" w:rsidRPr="000E795C" w:rsidRDefault="000E795C" w:rsidP="000E79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услуг: с «___» _________201__ по «___» _________201__</w:t>
      </w:r>
    </w:p>
    <w:p w:rsidR="000E795C" w:rsidRPr="000E795C" w:rsidRDefault="000E795C" w:rsidP="000E795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составлено в 2 (двух) экземплярах, по одному экземпляру Заказчику и Исполнителю.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5083"/>
      </w:tblGrid>
      <w:tr w:rsidR="000E795C" w:rsidRPr="000E795C" w:rsidTr="00AA130B">
        <w:trPr>
          <w:trHeight w:val="519"/>
        </w:trPr>
        <w:tc>
          <w:tcPr>
            <w:tcW w:w="4560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ОАО «ЦИУС ЕЭС</w:t>
            </w:r>
            <w:r w:rsidRPr="000E7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95C" w:rsidRPr="000E795C" w:rsidTr="00AA130B">
        <w:trPr>
          <w:trHeight w:val="1226"/>
        </w:trPr>
        <w:tc>
          <w:tcPr>
            <w:tcW w:w="4560" w:type="dxa"/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/______________/</w:t>
            </w:r>
          </w:p>
          <w:p w:rsidR="000E795C" w:rsidRPr="000E795C" w:rsidRDefault="000E795C" w:rsidP="000E79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/_________________</w:t>
            </w:r>
          </w:p>
          <w:p w:rsidR="000E795C" w:rsidRPr="000E795C" w:rsidRDefault="000E795C" w:rsidP="000E7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Default="005B07ED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B07ED" w:rsidSect="007A39D6">
          <w:pgSz w:w="11906" w:h="16838"/>
          <w:pgMar w:top="709" w:right="709" w:bottom="1134" w:left="1701" w:header="708" w:footer="708" w:gutter="0"/>
          <w:cols w:space="708"/>
          <w:docGrid w:linePitch="360"/>
        </w:sect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Договору возмездного оказания услуг 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№ _____ от _______________ 20__г.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page" w:horzAnchor="margin" w:tblpY="3322"/>
        <w:tblW w:w="22930" w:type="dxa"/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134"/>
        <w:gridCol w:w="1559"/>
        <w:gridCol w:w="991"/>
        <w:gridCol w:w="1134"/>
        <w:gridCol w:w="1737"/>
        <w:gridCol w:w="851"/>
        <w:gridCol w:w="850"/>
        <w:gridCol w:w="851"/>
        <w:gridCol w:w="850"/>
        <w:gridCol w:w="1134"/>
        <w:gridCol w:w="442"/>
        <w:gridCol w:w="760"/>
        <w:gridCol w:w="840"/>
        <w:gridCol w:w="1366"/>
        <w:gridCol w:w="1393"/>
        <w:gridCol w:w="1909"/>
        <w:gridCol w:w="1760"/>
        <w:gridCol w:w="1701"/>
      </w:tblGrid>
      <w:tr w:rsidR="005B07ED" w:rsidRPr="005B07ED" w:rsidTr="005B07ED">
        <w:trPr>
          <w:trHeight w:val="315"/>
        </w:trPr>
        <w:tc>
          <w:tcPr>
            <w:tcW w:w="2293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Информация о зак</w:t>
            </w:r>
            <w:bookmarkStart w:id="0" w:name="_GoBack"/>
            <w:bookmarkEnd w:id="0"/>
            <w:r w:rsidRPr="005B07E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лючённых договорах</w:t>
            </w:r>
          </w:p>
        </w:tc>
      </w:tr>
      <w:tr w:rsidR="005B07ED" w:rsidRPr="005B07ED" w:rsidTr="005B07ED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Исполнителя (ИНН, вид деятельности)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Договор (реквизиты, предмет, цена, срок действия и иные условия)</w:t>
            </w:r>
          </w:p>
        </w:tc>
        <w:tc>
          <w:tcPr>
            <w:tcW w:w="84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Информация о цепочке собственников Исполнителя, включая бенефициаров (в том числе, конечных)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5B07ED" w:rsidRPr="005B07ED" w:rsidTr="005B07ED">
        <w:trPr>
          <w:trHeight w:val="151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</w:t>
            </w:r>
            <w:proofErr w:type="spell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-нова-</w:t>
            </w:r>
            <w:proofErr w:type="spell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ние</w:t>
            </w:r>
            <w:proofErr w:type="spell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краткое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spellStart"/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руково-дителя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Серия и номер документа, </w:t>
            </w:r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удостоверяю-</w:t>
            </w:r>
            <w:proofErr w:type="spell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личность руководителя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и 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Пред-мет</w:t>
            </w:r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дого</w:t>
            </w:r>
            <w:proofErr w:type="spell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-вора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Цена (млн</w:t>
            </w:r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дей-ствия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сущест</w:t>
            </w:r>
            <w:proofErr w:type="spell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-венные</w:t>
            </w:r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/ Ф.И.О.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5B07ED" w:rsidRPr="005B07ED" w:rsidTr="005B07E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5B07ED" w:rsidRPr="005B07ED" w:rsidTr="005B07E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5B07ED" w:rsidRPr="005B07ED" w:rsidTr="005B07E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5B07ED" w:rsidRPr="005B07ED" w:rsidTr="005B07E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5B07ED" w:rsidRPr="005B07ED" w:rsidTr="005B07E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ED" w:rsidRPr="005B07ED" w:rsidRDefault="005B07ED" w:rsidP="005B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B07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ФОРМА</w:t>
      </w:r>
    </w:p>
    <w:p w:rsid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Информация о собственниках Исполнителя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Справочно:</w:t>
      </w:r>
    </w:p>
    <w:p w:rsid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Указывается порядковый номер.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Указывается полное наименование контрагента, ИНН, вид деятельности и иная необходимая информация.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Указывается информация о договоре, включая реквизиты, предмет, цена, срок действия и иные существенные условия договора.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4.</w:t>
      </w: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Указывается подробная информация о цепочке собственников Исполнителя (данные об участниках; 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Исполнителя.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5.</w:t>
      </w: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Указывается информация о документах (наименование, реквизиты и т.д.), подтверждающих сведения о цепочке собственников Исполнителя и составе исполнительных органов Исполнителя.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  от Исполнителя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Форма согласована: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B07ED">
        <w:rPr>
          <w:rFonts w:ascii="Times New Roman" w:eastAsia="Times New Roman" w:hAnsi="Times New Roman" w:cs="Arial"/>
          <w:sz w:val="24"/>
          <w:szCs w:val="24"/>
          <w:lang w:eastAsia="ru-RU"/>
        </w:rPr>
        <w:t>Подписи сторон:</w:t>
      </w:r>
    </w:p>
    <w:p w:rsidR="005B07ED" w:rsidRPr="005B07ED" w:rsidRDefault="005B07ED" w:rsidP="005B07ED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795C" w:rsidRPr="000E795C" w:rsidRDefault="000E795C" w:rsidP="000E795C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0E795C" w:rsidRPr="000E795C" w:rsidSect="005B07ED">
      <w:pgSz w:w="23814" w:h="16840" w:orient="landscape" w:code="8"/>
      <w:pgMar w:top="709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C" w:rsidRDefault="000E795C" w:rsidP="000E795C">
      <w:pPr>
        <w:spacing w:after="0" w:line="240" w:lineRule="auto"/>
      </w:pPr>
      <w:r>
        <w:separator/>
      </w:r>
    </w:p>
  </w:endnote>
  <w:endnote w:type="continuationSeparator" w:id="0">
    <w:p w:rsidR="000E795C" w:rsidRDefault="000E795C" w:rsidP="000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C" w:rsidRDefault="000E795C" w:rsidP="000E795C">
      <w:pPr>
        <w:spacing w:after="0" w:line="240" w:lineRule="auto"/>
      </w:pPr>
      <w:r>
        <w:separator/>
      </w:r>
    </w:p>
  </w:footnote>
  <w:footnote w:type="continuationSeparator" w:id="0">
    <w:p w:rsidR="000E795C" w:rsidRDefault="000E795C" w:rsidP="000E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D76"/>
    <w:multiLevelType w:val="hybridMultilevel"/>
    <w:tmpl w:val="F11AF52E"/>
    <w:lvl w:ilvl="0" w:tplc="6AACBC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934F3"/>
    <w:multiLevelType w:val="multilevel"/>
    <w:tmpl w:val="4F8C24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FA6EBA"/>
    <w:multiLevelType w:val="hybridMultilevel"/>
    <w:tmpl w:val="33861450"/>
    <w:lvl w:ilvl="0" w:tplc="4C222640">
      <w:start w:val="1"/>
      <w:numFmt w:val="bullet"/>
      <w:lvlText w:val="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C"/>
    <w:rsid w:val="000A7A06"/>
    <w:rsid w:val="000E795C"/>
    <w:rsid w:val="005B07ED"/>
    <w:rsid w:val="00745948"/>
    <w:rsid w:val="007A39D6"/>
    <w:rsid w:val="00B0131D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E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E7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0E79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E7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E7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0E7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Егоров Евгений Александрович</cp:lastModifiedBy>
  <cp:revision>2</cp:revision>
  <dcterms:created xsi:type="dcterms:W3CDTF">2013-11-01T06:24:00Z</dcterms:created>
  <dcterms:modified xsi:type="dcterms:W3CDTF">2013-11-01T06:24:00Z</dcterms:modified>
</cp:coreProperties>
</file>