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Pr="00047B77" w:rsidRDefault="000F0714" w:rsidP="000F0714">
      <w:pPr>
        <w:pStyle w:val="a7"/>
        <w:jc w:val="center"/>
      </w:pPr>
      <w:r w:rsidRPr="00047B77">
        <w:t xml:space="preserve">Сводная ведомость результатов </w:t>
      </w:r>
      <w:r w:rsidR="004654AF" w:rsidRPr="00047B77">
        <w:t xml:space="preserve">проведения </w:t>
      </w:r>
      <w:r w:rsidRPr="00047B77">
        <w:t>специальной оценки условий труда</w:t>
      </w:r>
    </w:p>
    <w:p w:rsidR="00B3448B" w:rsidRPr="00047B77" w:rsidRDefault="00B3448B" w:rsidP="00B3448B"/>
    <w:p w:rsidR="00B3448B" w:rsidRPr="00047B77" w:rsidRDefault="00B3448B" w:rsidP="002C226B">
      <w:pPr>
        <w:jc w:val="center"/>
      </w:pPr>
      <w:r w:rsidRPr="00047B77">
        <w:t>Наименование организации:</w:t>
      </w:r>
      <w:r w:rsidR="002C226B" w:rsidRPr="00047B77">
        <w:rPr>
          <w:rStyle w:val="a9"/>
          <w:u w:val="none"/>
        </w:rPr>
        <w:t xml:space="preserve"> </w:t>
      </w:r>
      <w:r w:rsidRPr="00047B77">
        <w:rPr>
          <w:rStyle w:val="a9"/>
        </w:rPr>
        <w:fldChar w:fldCharType="begin"/>
      </w:r>
      <w:r w:rsidRPr="00047B77">
        <w:rPr>
          <w:rStyle w:val="a9"/>
        </w:rPr>
        <w:instrText xml:space="preserve"> DOCVARIABLE </w:instrText>
      </w:r>
      <w:r w:rsidR="00EA3306" w:rsidRPr="00047B77">
        <w:rPr>
          <w:rStyle w:val="a9"/>
        </w:rPr>
        <w:instrText>ceh_info</w:instrText>
      </w:r>
      <w:r w:rsidRPr="00047B77">
        <w:rPr>
          <w:rStyle w:val="a9"/>
        </w:rPr>
        <w:instrText xml:space="preserve"> \* MERGEFORMAT </w:instrText>
      </w:r>
      <w:r w:rsidRPr="00047B77">
        <w:rPr>
          <w:rStyle w:val="a9"/>
        </w:rPr>
        <w:fldChar w:fldCharType="separate"/>
      </w:r>
      <w:r w:rsidR="00751D2F" w:rsidRPr="00751D2F">
        <w:rPr>
          <w:rStyle w:val="a9"/>
        </w:rPr>
        <w:t>Филиал акционерного общества «Центр инжиниринга и управления строительством Единой энергетической системы» - ЦИУС Сибири</w:t>
      </w:r>
      <w:r w:rsidRPr="00047B77">
        <w:rPr>
          <w:rStyle w:val="a9"/>
        </w:rPr>
        <w:fldChar w:fldCharType="end"/>
      </w:r>
    </w:p>
    <w:p w:rsidR="00F06873" w:rsidRPr="00047B77" w:rsidRDefault="00F06873" w:rsidP="004654AF">
      <w:pPr>
        <w:suppressAutoHyphens/>
        <w:jc w:val="right"/>
      </w:pPr>
      <w:r w:rsidRPr="00047B77">
        <w:t>Таблица 1</w:t>
      </w:r>
    </w:p>
    <w:tbl>
      <w:tblPr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4"/>
        <w:gridCol w:w="856"/>
        <w:gridCol w:w="3167"/>
        <w:gridCol w:w="1080"/>
        <w:gridCol w:w="1081"/>
        <w:gridCol w:w="1187"/>
        <w:gridCol w:w="1187"/>
        <w:gridCol w:w="1187"/>
        <w:gridCol w:w="1188"/>
        <w:gridCol w:w="1086"/>
      </w:tblGrid>
      <w:tr w:rsidR="004654AF" w:rsidRPr="00047B77">
        <w:trPr>
          <w:trHeight w:val="475"/>
          <w:jc w:val="center"/>
        </w:trPr>
        <w:tc>
          <w:tcPr>
            <w:tcW w:w="3518" w:type="dxa"/>
            <w:vMerge w:val="restart"/>
          </w:tcPr>
          <w:p w:rsidR="004654AF" w:rsidRPr="00047B77" w:rsidRDefault="004654AF" w:rsidP="002C226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047B7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2C226B" w:rsidRPr="00047B77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77">
              <w:rPr>
                <w:rFonts w:ascii="Times New Roman" w:hAnsi="Times New Roman"/>
                <w:sz w:val="20"/>
                <w:szCs w:val="20"/>
              </w:rPr>
              <w:t xml:space="preserve">Количество рабочих мест </w:t>
            </w:r>
          </w:p>
          <w:p w:rsidR="002C226B" w:rsidRPr="00047B77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77">
              <w:rPr>
                <w:rFonts w:ascii="Times New Roman" w:hAnsi="Times New Roman"/>
                <w:sz w:val="20"/>
                <w:szCs w:val="20"/>
              </w:rPr>
              <w:t xml:space="preserve">и численность работников, </w:t>
            </w:r>
          </w:p>
          <w:p w:rsidR="004654AF" w:rsidRPr="00047B77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77">
              <w:rPr>
                <w:rFonts w:ascii="Times New Roman" w:hAnsi="Times New Roman"/>
                <w:sz w:val="20"/>
                <w:szCs w:val="20"/>
              </w:rPr>
              <w:t>занятых на этих рабочих местах</w:t>
            </w:r>
          </w:p>
          <w:p w:rsidR="004654AF" w:rsidRPr="00047B77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047B77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77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047B77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047B7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047B77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2C226B" w:rsidRPr="00047B77" w:rsidRDefault="002C22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226B" w:rsidRPr="00047B77" w:rsidRDefault="002C22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54AF" w:rsidRPr="00047B7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77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2C226B" w:rsidRPr="00047B77" w:rsidRDefault="002C22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226B" w:rsidRPr="00047B77" w:rsidRDefault="002C22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54AF" w:rsidRPr="00047B7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77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047B7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77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2C226B" w:rsidRPr="00047B77" w:rsidRDefault="002C22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226B" w:rsidRPr="00047B77" w:rsidRDefault="002C22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54AF" w:rsidRPr="00047B7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77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047B77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047B7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:rsidR="00AF1EDF" w:rsidRPr="00047B77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7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</w:tcPr>
          <w:p w:rsidR="00AF1EDF" w:rsidRPr="00047B77" w:rsidRDefault="004654AF" w:rsidP="00670424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ind w:left="-113" w:right="-113"/>
              <w:jc w:val="center"/>
              <w:rPr>
                <w:sz w:val="24"/>
                <w:szCs w:val="24"/>
              </w:rPr>
            </w:pPr>
            <w:r w:rsidRPr="00047B77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047B7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047B7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047B7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77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047B7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77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047B7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77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047B77" w:rsidRDefault="002C22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B77">
              <w:rPr>
                <w:rFonts w:ascii="Times New Roman" w:hAnsi="Times New Roman"/>
                <w:sz w:val="20"/>
                <w:szCs w:val="20"/>
              </w:rPr>
              <w:t>3.4</w:t>
            </w:r>
          </w:p>
        </w:tc>
        <w:tc>
          <w:tcPr>
            <w:tcW w:w="1069" w:type="dxa"/>
            <w:vMerge/>
            <w:vAlign w:val="center"/>
          </w:tcPr>
          <w:p w:rsidR="00AF1EDF" w:rsidRPr="00047B7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047B77">
        <w:trPr>
          <w:jc w:val="center"/>
        </w:trPr>
        <w:tc>
          <w:tcPr>
            <w:tcW w:w="3518" w:type="dxa"/>
            <w:vAlign w:val="center"/>
          </w:tcPr>
          <w:p w:rsidR="00AF1EDF" w:rsidRPr="00047B7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047B77">
              <w:rPr>
                <w:rFonts w:ascii="Times New Roman" w:hAnsi="Times New Roman"/>
                <w:i/>
                <w:sz w:val="14"/>
                <w:szCs w:val="14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047B77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047B77">
              <w:rPr>
                <w:rFonts w:ascii="Times New Roman" w:hAnsi="Times New Roman"/>
                <w:i/>
                <w:sz w:val="14"/>
                <w:szCs w:val="14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047B77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047B77">
              <w:rPr>
                <w:rFonts w:ascii="Times New Roman" w:hAnsi="Times New Roman"/>
                <w:i/>
                <w:sz w:val="14"/>
                <w:szCs w:val="14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047B7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047B77">
              <w:rPr>
                <w:rFonts w:ascii="Times New Roman" w:hAnsi="Times New Roman"/>
                <w:i/>
                <w:sz w:val="14"/>
                <w:szCs w:val="14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047B7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047B77">
              <w:rPr>
                <w:rFonts w:ascii="Times New Roman" w:hAnsi="Times New Roman"/>
                <w:i/>
                <w:sz w:val="14"/>
                <w:szCs w:val="14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047B7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047B77">
              <w:rPr>
                <w:rFonts w:ascii="Times New Roman" w:hAnsi="Times New Roman"/>
                <w:i/>
                <w:sz w:val="14"/>
                <w:szCs w:val="14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047B7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047B77">
              <w:rPr>
                <w:rFonts w:ascii="Times New Roman" w:hAnsi="Times New Roman"/>
                <w:i/>
                <w:sz w:val="14"/>
                <w:szCs w:val="14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047B7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047B77">
              <w:rPr>
                <w:rFonts w:ascii="Times New Roman" w:hAnsi="Times New Roman"/>
                <w:i/>
                <w:sz w:val="14"/>
                <w:szCs w:val="14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047B7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047B77">
              <w:rPr>
                <w:rFonts w:ascii="Times New Roman" w:hAnsi="Times New Roman"/>
                <w:i/>
                <w:sz w:val="14"/>
                <w:szCs w:val="14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047B7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047B77">
              <w:rPr>
                <w:rFonts w:ascii="Times New Roman" w:hAnsi="Times New Roman"/>
                <w:i/>
                <w:sz w:val="14"/>
                <w:szCs w:val="14"/>
              </w:rPr>
              <w:t>10</w:t>
            </w:r>
          </w:p>
        </w:tc>
      </w:tr>
      <w:tr w:rsidR="00AF1EDF" w:rsidRPr="00047B77">
        <w:trPr>
          <w:jc w:val="center"/>
        </w:trPr>
        <w:tc>
          <w:tcPr>
            <w:tcW w:w="3518" w:type="dxa"/>
          </w:tcPr>
          <w:p w:rsidR="00AF1EDF" w:rsidRPr="00047B7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047B77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</w:tcPr>
          <w:p w:rsidR="00AF1EDF" w:rsidRPr="00047B77" w:rsidRDefault="00751D2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118" w:type="dxa"/>
          </w:tcPr>
          <w:p w:rsidR="00AF1EDF" w:rsidRPr="00047B77" w:rsidRDefault="00751D2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063" w:type="dxa"/>
          </w:tcPr>
          <w:p w:rsidR="00AF1EDF" w:rsidRPr="00047B77" w:rsidRDefault="00751D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64" w:type="dxa"/>
          </w:tcPr>
          <w:p w:rsidR="00AF1EDF" w:rsidRPr="00047B77" w:rsidRDefault="00751D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69" w:type="dxa"/>
          </w:tcPr>
          <w:p w:rsidR="00AF1EDF" w:rsidRPr="00047B77" w:rsidRDefault="00751D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AF1EDF" w:rsidRPr="00047B77" w:rsidRDefault="00751D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AF1EDF" w:rsidRPr="00047B77" w:rsidRDefault="00751D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</w:tcPr>
          <w:p w:rsidR="00AF1EDF" w:rsidRPr="00047B77" w:rsidRDefault="00751D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</w:tcPr>
          <w:p w:rsidR="00AF1EDF" w:rsidRPr="00047B77" w:rsidRDefault="00751D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047B77">
        <w:trPr>
          <w:jc w:val="center"/>
        </w:trPr>
        <w:tc>
          <w:tcPr>
            <w:tcW w:w="3518" w:type="dxa"/>
          </w:tcPr>
          <w:p w:rsidR="002C226B" w:rsidRPr="00047B7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047B77">
              <w:rPr>
                <w:rFonts w:ascii="Times New Roman" w:hAnsi="Times New Roman"/>
                <w:sz w:val="20"/>
                <w:szCs w:val="20"/>
              </w:rPr>
              <w:t xml:space="preserve">Работники, </w:t>
            </w:r>
          </w:p>
          <w:p w:rsidR="00AF1EDF" w:rsidRPr="00047B7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47B77">
              <w:rPr>
                <w:rFonts w:ascii="Times New Roman" w:hAnsi="Times New Roman"/>
                <w:sz w:val="20"/>
                <w:szCs w:val="20"/>
              </w:rPr>
              <w:t>занятые на рабочих местах (чел.)</w:t>
            </w:r>
          </w:p>
        </w:tc>
        <w:tc>
          <w:tcPr>
            <w:tcW w:w="843" w:type="dxa"/>
          </w:tcPr>
          <w:p w:rsidR="00AF1EDF" w:rsidRPr="00047B77" w:rsidRDefault="00751D2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118" w:type="dxa"/>
          </w:tcPr>
          <w:p w:rsidR="00AF1EDF" w:rsidRPr="00047B77" w:rsidRDefault="00751D2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63" w:type="dxa"/>
          </w:tcPr>
          <w:p w:rsidR="00AF1EDF" w:rsidRPr="00047B77" w:rsidRDefault="00751D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64" w:type="dxa"/>
          </w:tcPr>
          <w:p w:rsidR="00AF1EDF" w:rsidRPr="00047B77" w:rsidRDefault="00751D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69" w:type="dxa"/>
          </w:tcPr>
          <w:p w:rsidR="00AF1EDF" w:rsidRPr="00047B77" w:rsidRDefault="00751D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AF1EDF" w:rsidRPr="00047B77" w:rsidRDefault="00751D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AF1EDF" w:rsidRPr="00047B77" w:rsidRDefault="00751D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</w:tcPr>
          <w:p w:rsidR="00AF1EDF" w:rsidRPr="00047B77" w:rsidRDefault="00751D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</w:tcPr>
          <w:p w:rsidR="00AF1EDF" w:rsidRPr="00047B77" w:rsidRDefault="00751D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047B77">
        <w:trPr>
          <w:jc w:val="center"/>
        </w:trPr>
        <w:tc>
          <w:tcPr>
            <w:tcW w:w="3518" w:type="dxa"/>
          </w:tcPr>
          <w:p w:rsidR="00AF1EDF" w:rsidRPr="00047B7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047B77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</w:tcPr>
          <w:p w:rsidR="00AF1EDF" w:rsidRPr="00047B77" w:rsidRDefault="00751D2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18" w:type="dxa"/>
          </w:tcPr>
          <w:p w:rsidR="00AF1EDF" w:rsidRPr="00047B77" w:rsidRDefault="00751D2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63" w:type="dxa"/>
          </w:tcPr>
          <w:p w:rsidR="00AF1EDF" w:rsidRPr="00047B77" w:rsidRDefault="00751D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AF1EDF" w:rsidRPr="00047B77" w:rsidRDefault="00751D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9" w:type="dxa"/>
          </w:tcPr>
          <w:p w:rsidR="00AF1EDF" w:rsidRPr="00047B77" w:rsidRDefault="00751D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AF1EDF" w:rsidRPr="00047B77" w:rsidRDefault="00751D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AF1EDF" w:rsidRPr="00047B77" w:rsidRDefault="00751D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</w:tcPr>
          <w:p w:rsidR="00AF1EDF" w:rsidRPr="00047B77" w:rsidRDefault="00751D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</w:tcPr>
          <w:p w:rsidR="00AF1EDF" w:rsidRPr="00047B77" w:rsidRDefault="00751D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047B77">
        <w:trPr>
          <w:jc w:val="center"/>
        </w:trPr>
        <w:tc>
          <w:tcPr>
            <w:tcW w:w="3518" w:type="dxa"/>
          </w:tcPr>
          <w:p w:rsidR="00AF1EDF" w:rsidRPr="00047B7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047B77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</w:tcPr>
          <w:p w:rsidR="00AF1EDF" w:rsidRPr="00047B77" w:rsidRDefault="00751D2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</w:tcPr>
          <w:p w:rsidR="00AF1EDF" w:rsidRPr="00047B77" w:rsidRDefault="00751D2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AF1EDF" w:rsidRPr="00047B77" w:rsidRDefault="00751D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AF1EDF" w:rsidRPr="00047B77" w:rsidRDefault="00751D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AF1EDF" w:rsidRPr="00047B77" w:rsidRDefault="00751D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AF1EDF" w:rsidRPr="00047B77" w:rsidRDefault="00751D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AF1EDF" w:rsidRPr="00047B77" w:rsidRDefault="00751D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</w:tcPr>
          <w:p w:rsidR="00AF1EDF" w:rsidRPr="00047B77" w:rsidRDefault="00751D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</w:tcPr>
          <w:p w:rsidR="00AF1EDF" w:rsidRPr="00047B77" w:rsidRDefault="00751D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047B77">
        <w:trPr>
          <w:jc w:val="center"/>
        </w:trPr>
        <w:tc>
          <w:tcPr>
            <w:tcW w:w="3518" w:type="dxa"/>
          </w:tcPr>
          <w:p w:rsidR="00AF1EDF" w:rsidRPr="00047B7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047B77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</w:tcPr>
          <w:p w:rsidR="00AF1EDF" w:rsidRPr="00047B77" w:rsidRDefault="00751D2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</w:tcPr>
          <w:p w:rsidR="00AF1EDF" w:rsidRPr="00047B77" w:rsidRDefault="00751D2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AF1EDF" w:rsidRPr="00047B77" w:rsidRDefault="00751D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AF1EDF" w:rsidRPr="00047B77" w:rsidRDefault="00751D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AF1EDF" w:rsidRPr="00047B77" w:rsidRDefault="00751D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AF1EDF" w:rsidRPr="00047B77" w:rsidRDefault="00751D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AF1EDF" w:rsidRPr="00047B77" w:rsidRDefault="00751D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</w:tcPr>
          <w:p w:rsidR="00AF1EDF" w:rsidRPr="00047B77" w:rsidRDefault="00751D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</w:tcPr>
          <w:p w:rsidR="00AF1EDF" w:rsidRPr="00047B77" w:rsidRDefault="00751D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047B77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751D2F" w:rsidRDefault="00F06873" w:rsidP="00751D2F">
      <w:pPr>
        <w:jc w:val="right"/>
        <w:rPr>
          <w:sz w:val="20"/>
        </w:rPr>
      </w:pPr>
      <w:r w:rsidRPr="00047B77">
        <w:t>Таблица 2</w:t>
      </w:r>
      <w:r w:rsidR="00751D2F">
        <w:fldChar w:fldCharType="begin"/>
      </w:r>
      <w:r w:rsidR="00751D2F">
        <w:instrText xml:space="preserve"> INCLUDETEXT  "D:\\Desktop\\СОУТ и ПК\\2022\\29_ЦИУС ЕЭС - ЦИУС Сибири\\ARMv51_files\\sv_ved_org_1.xml" \! \t "C:\\Program Files (x86)\\Аттестация-5.1\\xsl\\per_rm\\form2_01.xsl"  \* MERGEFORMAT </w:instrText>
      </w:r>
      <w:r w:rsidR="00751D2F">
        <w:fldChar w:fldCharType="separat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7"/>
        <w:gridCol w:w="1254"/>
        <w:gridCol w:w="470"/>
        <w:gridCol w:w="470"/>
        <w:gridCol w:w="627"/>
        <w:gridCol w:w="470"/>
        <w:gridCol w:w="471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784"/>
        <w:gridCol w:w="784"/>
        <w:gridCol w:w="784"/>
        <w:gridCol w:w="784"/>
        <w:gridCol w:w="784"/>
        <w:gridCol w:w="628"/>
        <w:gridCol w:w="471"/>
      </w:tblGrid>
      <w:tr w:rsidR="00751D2F">
        <w:trPr>
          <w:divId w:val="79248036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751D2F" w:rsidRDefault="00751D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751D2F" w:rsidRDefault="00751D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751D2F" w:rsidRDefault="00751D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751D2F" w:rsidRDefault="00751D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751D2F" w:rsidRDefault="00751D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751D2F" w:rsidRDefault="00751D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751D2F" w:rsidRDefault="00751D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Лечебно-профилактическое питание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751D2F" w:rsidRDefault="00751D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Льготное пенсионное обеспечение (да/нет)</w:t>
            </w:r>
          </w:p>
        </w:tc>
      </w:tr>
      <w:tr w:rsidR="00751D2F">
        <w:trPr>
          <w:divId w:val="792480360"/>
          <w:trHeight w:val="22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751D2F" w:rsidRDefault="00751D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751D2F" w:rsidRDefault="00751D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751D2F" w:rsidRDefault="00751D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751D2F" w:rsidRDefault="00751D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751D2F" w:rsidRDefault="00751D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инфразвук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751D2F" w:rsidRDefault="00751D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ультразвук воздушный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751D2F" w:rsidRDefault="00751D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общая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751D2F" w:rsidRDefault="00751D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751D2F" w:rsidRDefault="00751D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751D2F" w:rsidRDefault="00751D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751D2F" w:rsidRDefault="00751D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микроклимата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751D2F" w:rsidRDefault="00751D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световой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751D2F" w:rsidRDefault="00751D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751D2F" w:rsidRDefault="00751D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6"/>
                <w:szCs w:val="16"/>
              </w:rPr>
            </w:pPr>
          </w:p>
        </w:tc>
      </w:tr>
      <w:tr w:rsidR="00751D2F">
        <w:trPr>
          <w:divId w:val="792480360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751D2F">
        <w:trPr>
          <w:divId w:val="79248036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Служба сметного ценообразования</w:t>
            </w:r>
          </w:p>
        </w:tc>
      </w:tr>
      <w:tr w:rsidR="00751D2F">
        <w:trPr>
          <w:divId w:val="792480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– заместитель начальника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1D2F">
        <w:trPr>
          <w:divId w:val="79248036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Служба по экономике и финансам</w:t>
            </w:r>
          </w:p>
        </w:tc>
      </w:tr>
      <w:tr w:rsidR="00751D2F">
        <w:trPr>
          <w:divId w:val="792480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1D2F">
        <w:trPr>
          <w:divId w:val="792480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85-1А (85А)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1D2F">
        <w:trPr>
          <w:divId w:val="79248036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Группа строительного контроля Службы капитального строительства</w:t>
            </w:r>
          </w:p>
        </w:tc>
      </w:tr>
      <w:tr w:rsidR="00751D2F">
        <w:trPr>
          <w:divId w:val="792480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строительному контролю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1D2F">
        <w:trPr>
          <w:divId w:val="792480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86-1А (86А)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строительному контролю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1D2F">
        <w:trPr>
          <w:divId w:val="79248036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Нижнеангарское ТСП (г. Северобайкальск)</w:t>
            </w:r>
          </w:p>
        </w:tc>
      </w:tr>
      <w:tr w:rsidR="00751D2F">
        <w:trPr>
          <w:divId w:val="792480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территориального структурного подразделения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1D2F">
        <w:trPr>
          <w:divId w:val="792480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1D2F">
        <w:trPr>
          <w:divId w:val="79248036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Читинское ТСП (пгт. Чернышевск)</w:t>
            </w:r>
          </w:p>
        </w:tc>
      </w:tr>
      <w:tr w:rsidR="00751D2F">
        <w:trPr>
          <w:divId w:val="792480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строительному контролю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1D2F">
        <w:trPr>
          <w:divId w:val="79248036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Забайкальское ТСП (г. Улан-Удэ)</w:t>
            </w:r>
          </w:p>
        </w:tc>
      </w:tr>
      <w:tr w:rsidR="00751D2F">
        <w:trPr>
          <w:divId w:val="792480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строительному контролю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1D2F">
        <w:trPr>
          <w:divId w:val="792480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1D2F">
        <w:trPr>
          <w:divId w:val="79248036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инфраструктурных проектов и вторичных систем</w:t>
            </w:r>
          </w:p>
        </w:tc>
      </w:tr>
      <w:tr w:rsidR="00751D2F">
        <w:trPr>
          <w:divId w:val="792480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1D2F">
        <w:trPr>
          <w:divId w:val="792480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1D2F">
        <w:trPr>
          <w:divId w:val="792480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1D2F">
        <w:trPr>
          <w:divId w:val="79248036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Дирекция по реализации проекта БАМ-2</w:t>
            </w:r>
          </w:p>
        </w:tc>
      </w:tr>
      <w:tr w:rsidR="00751D2F">
        <w:trPr>
          <w:divId w:val="79248036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Специалисты</w:t>
            </w:r>
          </w:p>
        </w:tc>
      </w:tr>
      <w:tr w:rsidR="00751D2F">
        <w:trPr>
          <w:divId w:val="792480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документообороту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1D2F">
        <w:trPr>
          <w:divId w:val="792480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работе с персоналом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1D2F">
        <w:trPr>
          <w:divId w:val="792480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экономике и финансам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1D2F">
        <w:trPr>
          <w:divId w:val="792480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бухгалтерскому учету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1D2F">
        <w:trPr>
          <w:divId w:val="79248036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строительного контроля и производственной безопасности</w:t>
            </w:r>
          </w:p>
        </w:tc>
      </w:tr>
      <w:tr w:rsidR="00751D2F">
        <w:trPr>
          <w:divId w:val="792480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- руководитель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51D2F">
        <w:trPr>
          <w:divId w:val="79248036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подготовки объектов строительства</w:t>
            </w:r>
          </w:p>
        </w:tc>
      </w:tr>
      <w:tr w:rsidR="00751D2F">
        <w:trPr>
          <w:divId w:val="792480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специалист-руководитель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D2F" w:rsidRDefault="00751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2C226B" w:rsidRPr="00751D2F" w:rsidRDefault="00751D2F" w:rsidP="00751D2F">
      <w:pPr>
        <w:rPr>
          <w:sz w:val="10"/>
          <w:szCs w:val="10"/>
        </w:rPr>
      </w:pPr>
      <w:r>
        <w:fldChar w:fldCharType="end"/>
      </w:r>
    </w:p>
    <w:p w:rsidR="002C226B" w:rsidRDefault="002C226B" w:rsidP="002C226B">
      <w:pPr>
        <w:rPr>
          <w:sz w:val="22"/>
          <w:szCs w:val="22"/>
        </w:rPr>
      </w:pPr>
      <w:r w:rsidRPr="00047B77">
        <w:rPr>
          <w:sz w:val="22"/>
          <w:szCs w:val="22"/>
        </w:rPr>
        <w:t>Дата составления:</w:t>
      </w:r>
      <w:r w:rsidRPr="00047B77">
        <w:rPr>
          <w:rStyle w:val="a9"/>
          <w:sz w:val="22"/>
          <w:szCs w:val="22"/>
          <w:u w:val="none"/>
        </w:rPr>
        <w:t xml:space="preserve"> </w:t>
      </w:r>
      <w:r w:rsidRPr="00047B77">
        <w:rPr>
          <w:rStyle w:val="a9"/>
          <w:sz w:val="22"/>
        </w:rPr>
        <w:fldChar w:fldCharType="begin"/>
      </w:r>
      <w:r w:rsidRPr="00047B77">
        <w:rPr>
          <w:rStyle w:val="a9"/>
          <w:sz w:val="22"/>
          <w:szCs w:val="22"/>
        </w:rPr>
        <w:instrText xml:space="preserve"> DOCVARIABLE fill_date \* MERGEFORMAT </w:instrText>
      </w:r>
      <w:r w:rsidRPr="00047B77">
        <w:rPr>
          <w:rStyle w:val="a9"/>
          <w:sz w:val="22"/>
        </w:rPr>
        <w:fldChar w:fldCharType="separate"/>
      </w:r>
      <w:r w:rsidR="00504E65">
        <w:rPr>
          <w:rStyle w:val="a9"/>
          <w:sz w:val="22"/>
          <w:szCs w:val="22"/>
        </w:rPr>
        <w:t>28</w:t>
      </w:r>
      <w:r w:rsidR="00751D2F">
        <w:rPr>
          <w:rStyle w:val="a9"/>
          <w:sz w:val="22"/>
          <w:szCs w:val="22"/>
        </w:rPr>
        <w:t>.10.2022</w:t>
      </w:r>
      <w:r w:rsidRPr="00047B77">
        <w:rPr>
          <w:sz w:val="22"/>
          <w:szCs w:val="22"/>
          <w:u w:val="single"/>
        </w:rPr>
        <w:fldChar w:fldCharType="end"/>
      </w:r>
      <w:r w:rsidRPr="00047B77">
        <w:rPr>
          <w:sz w:val="22"/>
          <w:szCs w:val="22"/>
        </w:rPr>
        <w:t> </w:t>
      </w:r>
    </w:p>
    <w:p w:rsidR="00F331CD" w:rsidRDefault="00F331CD" w:rsidP="002C226B">
      <w:pPr>
        <w:rPr>
          <w:sz w:val="22"/>
          <w:szCs w:val="22"/>
        </w:rPr>
      </w:pPr>
    </w:p>
    <w:p w:rsidR="00F331CD" w:rsidRPr="005F46A4" w:rsidRDefault="00F331CD" w:rsidP="00F331CD">
      <w:pPr>
        <w:rPr>
          <w:sz w:val="22"/>
          <w:szCs w:val="22"/>
        </w:rPr>
      </w:pPr>
      <w:r w:rsidRPr="002A1DF5">
        <w:rPr>
          <w:sz w:val="22"/>
          <w:szCs w:val="22"/>
        </w:rPr>
        <w:t>Дата</w:t>
      </w:r>
      <w:r w:rsidRPr="005F46A4">
        <w:rPr>
          <w:sz w:val="22"/>
          <w:szCs w:val="22"/>
        </w:rPr>
        <w:t xml:space="preserve"> утвержден</w:t>
      </w:r>
      <w:r>
        <w:rPr>
          <w:sz w:val="22"/>
          <w:szCs w:val="22"/>
        </w:rPr>
        <w:t>ия</w:t>
      </w:r>
      <w:r w:rsidRPr="005F46A4">
        <w:rPr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 w:rsidRPr="005F46A4">
        <w:rPr>
          <w:sz w:val="22"/>
          <w:szCs w:val="22"/>
        </w:rPr>
        <w:t>тчет</w:t>
      </w:r>
      <w:r>
        <w:rPr>
          <w:sz w:val="22"/>
          <w:szCs w:val="22"/>
        </w:rPr>
        <w:t>а:</w:t>
      </w:r>
      <w:r w:rsidRPr="005F46A4">
        <w:rPr>
          <w:sz w:val="22"/>
          <w:szCs w:val="22"/>
        </w:rPr>
        <w:t xml:space="preserve"> </w:t>
      </w:r>
      <w:r w:rsidRPr="005F46A4">
        <w:rPr>
          <w:rStyle w:val="a9"/>
          <w:sz w:val="22"/>
        </w:rPr>
        <w:t>10.11.2022</w:t>
      </w:r>
    </w:p>
    <w:p w:rsidR="00F331CD" w:rsidRPr="00047B77" w:rsidRDefault="00F331CD" w:rsidP="002C226B">
      <w:pPr>
        <w:rPr>
          <w:sz w:val="22"/>
          <w:szCs w:val="22"/>
        </w:rPr>
      </w:pPr>
      <w:bookmarkStart w:id="6" w:name="_GoBack"/>
      <w:bookmarkEnd w:id="6"/>
    </w:p>
    <w:p w:rsidR="00DC1A91" w:rsidRPr="00047B77" w:rsidRDefault="00DC1A91" w:rsidP="00DC1A91">
      <w:pPr>
        <w:rPr>
          <w:sz w:val="2"/>
          <w:szCs w:val="2"/>
        </w:rPr>
      </w:pPr>
    </w:p>
    <w:sectPr w:rsidR="00DC1A91" w:rsidRPr="00047B77" w:rsidSect="00670424">
      <w:footerReference w:type="default" r:id="rId6"/>
      <w:pgSz w:w="16838" w:h="11906" w:orient="landscape" w:code="9"/>
      <w:pgMar w:top="1134" w:right="567" w:bottom="567" w:left="567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EE1" w:rsidRDefault="00D27EE1">
      <w:r>
        <w:separator/>
      </w:r>
    </w:p>
  </w:endnote>
  <w:endnote w:type="continuationSeparator" w:id="0">
    <w:p w:rsidR="00D27EE1" w:rsidRDefault="00D27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B77" w:rsidRDefault="00047B77" w:rsidP="00047B77">
    <w:pPr>
      <w:pStyle w:val="ac"/>
      <w:jc w:val="right"/>
    </w:pPr>
    <w:r w:rsidRPr="009E2A4C">
      <w:rPr>
        <w:rStyle w:val="ad"/>
        <w:sz w:val="20"/>
      </w:rPr>
      <w:t xml:space="preserve">Стр. </w:t>
    </w:r>
    <w:r w:rsidRPr="009E2A4C">
      <w:rPr>
        <w:rStyle w:val="ad"/>
        <w:sz w:val="20"/>
      </w:rPr>
      <w:fldChar w:fldCharType="begin"/>
    </w:r>
    <w:r w:rsidRPr="009E2A4C">
      <w:rPr>
        <w:rStyle w:val="ad"/>
        <w:sz w:val="20"/>
      </w:rPr>
      <w:instrText xml:space="preserve">PAGE  </w:instrText>
    </w:r>
    <w:r w:rsidRPr="009E2A4C">
      <w:rPr>
        <w:rStyle w:val="ad"/>
        <w:sz w:val="20"/>
      </w:rPr>
      <w:fldChar w:fldCharType="separate"/>
    </w:r>
    <w:r w:rsidR="00F331CD">
      <w:rPr>
        <w:rStyle w:val="ad"/>
        <w:noProof/>
        <w:sz w:val="20"/>
      </w:rPr>
      <w:t>3</w:t>
    </w:r>
    <w:r w:rsidRPr="009E2A4C">
      <w:rPr>
        <w:rStyle w:val="ad"/>
        <w:sz w:val="20"/>
      </w:rPr>
      <w:fldChar w:fldCharType="end"/>
    </w:r>
    <w:r w:rsidRPr="009E2A4C">
      <w:rPr>
        <w:rStyle w:val="ad"/>
        <w:sz w:val="20"/>
      </w:rPr>
      <w:t xml:space="preserve"> из </w:t>
    </w:r>
    <w:r w:rsidRPr="009E2A4C">
      <w:rPr>
        <w:rStyle w:val="ad"/>
        <w:sz w:val="20"/>
      </w:rPr>
      <w:fldChar w:fldCharType="begin"/>
    </w:r>
    <w:r w:rsidRPr="009E2A4C">
      <w:rPr>
        <w:rStyle w:val="ad"/>
        <w:sz w:val="20"/>
      </w:rPr>
      <w:instrText xml:space="preserve"> </w:instrText>
    </w:r>
    <w:r>
      <w:rPr>
        <w:rStyle w:val="ad"/>
        <w:sz w:val="20"/>
        <w:lang w:val="en-US"/>
      </w:rPr>
      <w:instrText>SECTION</w:instrText>
    </w:r>
    <w:r w:rsidRPr="009E2A4C">
      <w:rPr>
        <w:rStyle w:val="ad"/>
        <w:sz w:val="20"/>
      </w:rPr>
      <w:instrText xml:space="preserve">PAGES   \* MERGEFORMAT </w:instrText>
    </w:r>
    <w:r w:rsidRPr="009E2A4C">
      <w:rPr>
        <w:rStyle w:val="ad"/>
        <w:sz w:val="20"/>
      </w:rPr>
      <w:fldChar w:fldCharType="separate"/>
    </w:r>
    <w:r w:rsidR="00F331CD" w:rsidRPr="00F331CD">
      <w:rPr>
        <w:rStyle w:val="ad"/>
        <w:noProof/>
        <w:sz w:val="20"/>
        <w:szCs w:val="24"/>
      </w:rPr>
      <w:t>3</w:t>
    </w:r>
    <w:r w:rsidRPr="009E2A4C">
      <w:rPr>
        <w:rStyle w:val="ad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EE1" w:rsidRDefault="00D27EE1">
      <w:r>
        <w:separator/>
      </w:r>
    </w:p>
  </w:footnote>
  <w:footnote w:type="continuationSeparator" w:id="0">
    <w:p w:rsidR="00D27EE1" w:rsidRDefault="00D27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gutterAtTop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12"/>
    <w:docVar w:name="att_org_adr" w:val="660098, г. Красноярск, ул. Алексеева, 13"/>
    <w:docVar w:name="att_org_dop" w:val="Общество с ограниченной ответственностью «Экспертный центр «Сфера труда» _x000d__x000a_(ООО «ЭЦ «Сфера труда»)_x000d__x000a_Испытательная лаборатория Общества с ограниченной ответственностью «Экспертный центр «Сфера труда»_x000d__x000a_Адрес места осуществления деятельности ИЛ: 660098, РОССИЯ, Красноярский край, г. Красноярск, ул. Алексеева, дом 13, _x000d__x000a_помещение 14, 3 этаж, комната 2;_x000d__x000a_Номер телефона испытательной лаборатории 8 (391) 202-60-05 доб.2; _x000d__x000a_Адрес электронной почты испытательной лаборатории: ot@ot-24.ru_x000d__x000a_Уникальный номер записи об аккредитации в реестре аккредитованных лиц национальной системы аккредитации № RA.RU.21НС34_x000d__x000a_Дата внесения в реестр сведений об аккредитованном лице 01 октября 2019 г.;_x000d__x000a_Номер в реестре организаций, проводящих специальную оценку условий труда 626 от 07.02.2022"/>
    <w:docVar w:name="att_org_name" w:val="Общество с ограниченной ответственностью «Экспертный центр «Сфера труда»"/>
    <w:docVar w:name="att_org_reg_date" w:val="07.02.2022"/>
    <w:docVar w:name="att_org_reg_num" w:val="626"/>
    <w:docVar w:name="boss_fio" w:val="Братчун Елена Александровна"/>
    <w:docVar w:name="ceh_info" w:val="Филиал акционерного общества «Центр инжиниринга и управления строительством Единой энергетической системы» - ЦИУС Сибири"/>
    <w:docVar w:name="close_doc_flag" w:val="0"/>
    <w:docVar w:name="D_dog" w:val="   "/>
    <w:docVar w:name="D_prikaz" w:val="   "/>
    <w:docVar w:name="doc_name" w:val="Документ12"/>
    <w:docVar w:name="doc_type" w:val="5"/>
    <w:docVar w:name="fill_date" w:val="21.10.2022"/>
    <w:docVar w:name="kpp_code" w:val="   "/>
    <w:docVar w:name="N_dog" w:val="   "/>
    <w:docVar w:name="N_prikaz" w:val="   "/>
    <w:docVar w:name="org_guid" w:val="F818226BEFB748FF91A6D179DCA2C2BC"/>
    <w:docVar w:name="org_id" w:val="1"/>
    <w:docVar w:name="org_name" w:val="     "/>
    <w:docVar w:name="pers_guids" w:val="07A5EABECBC24146A1ED2253245D1348@140-449-595 58"/>
    <w:docVar w:name="pers_snils" w:val="07A5EABECBC24146A1ED2253245D1348@140-449-595 58"/>
    <w:docVar w:name="podr_id" w:val="org_1"/>
    <w:docVar w:name="pred_dolg" w:val="Директор"/>
    <w:docVar w:name="pred_fio" w:val="С.А. Беляков"/>
    <w:docVar w:name="rbtd_name" w:val="Филиал акционерного общества «Центр инжиниринга и управления строительством Единой энергетической системы» - ЦИУС Сибири"/>
    <w:docVar w:name="sout_id" w:val="   "/>
    <w:docVar w:name="step_test" w:val="54"/>
    <w:docVar w:name="sv_docs" w:val="1"/>
  </w:docVars>
  <w:rsids>
    <w:rsidRoot w:val="00751D2F"/>
    <w:rsid w:val="0002033E"/>
    <w:rsid w:val="00047B77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2C226B"/>
    <w:rsid w:val="00380082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04E65"/>
    <w:rsid w:val="00547088"/>
    <w:rsid w:val="005567D6"/>
    <w:rsid w:val="005645F0"/>
    <w:rsid w:val="00566917"/>
    <w:rsid w:val="00572AE0"/>
    <w:rsid w:val="00584289"/>
    <w:rsid w:val="005F64E6"/>
    <w:rsid w:val="0065289A"/>
    <w:rsid w:val="00670424"/>
    <w:rsid w:val="0067226F"/>
    <w:rsid w:val="006E4DFC"/>
    <w:rsid w:val="00725C51"/>
    <w:rsid w:val="00751D2F"/>
    <w:rsid w:val="007F0D83"/>
    <w:rsid w:val="00820552"/>
    <w:rsid w:val="009647F7"/>
    <w:rsid w:val="009A1326"/>
    <w:rsid w:val="009D6532"/>
    <w:rsid w:val="00A026A4"/>
    <w:rsid w:val="00A1388C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CE0E3F"/>
    <w:rsid w:val="00D11966"/>
    <w:rsid w:val="00D27EE1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331CD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3F9F68"/>
  <w15:chartTrackingRefBased/>
  <w15:docId w15:val="{1DAA16D8-ED01-4585-A438-6DDA81D06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rsid w:val="00047B77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047B77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047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User</dc:creator>
  <cp:keywords/>
  <dc:description/>
  <cp:lastModifiedBy>Федоровская Галина Анатольевна</cp:lastModifiedBy>
  <cp:revision>2</cp:revision>
  <dcterms:created xsi:type="dcterms:W3CDTF">2022-11-23T09:58:00Z</dcterms:created>
  <dcterms:modified xsi:type="dcterms:W3CDTF">2022-11-23T09:58:00Z</dcterms:modified>
</cp:coreProperties>
</file>